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EB38" w14:textId="490E40A8" w:rsidR="00CD288F" w:rsidRDefault="00901851" w:rsidP="008C2B95">
      <w:pPr>
        <w:ind w:firstLine="720"/>
        <w:jc w:val="center"/>
        <w:rPr>
          <w:u w:val="none"/>
        </w:rPr>
      </w:pPr>
      <w:r>
        <w:rPr>
          <w:u w:val="none"/>
        </w:rPr>
        <w:t xml:space="preserve"> </w:t>
      </w:r>
      <w:r w:rsidR="004721C5">
        <w:rPr>
          <w:u w:val="none"/>
        </w:rPr>
        <w:t>Introduction to Ruism/Confucianism</w:t>
      </w:r>
    </w:p>
    <w:p w14:paraId="071FBA00" w14:textId="1C2A23C1" w:rsidR="009E7EED" w:rsidRDefault="009E7EED" w:rsidP="00507CBA">
      <w:pPr>
        <w:jc w:val="center"/>
        <w:rPr>
          <w:u w:val="none"/>
        </w:rPr>
      </w:pPr>
      <w:r>
        <w:rPr>
          <w:u w:val="none"/>
        </w:rPr>
        <w:t>PHL 394 10 (Fall 2018)</w:t>
      </w:r>
    </w:p>
    <w:p w14:paraId="6DFC209F" w14:textId="77777777" w:rsidR="009E7EED" w:rsidRPr="00D46330" w:rsidRDefault="009E7EED" w:rsidP="009E7EED">
      <w:pPr>
        <w:rPr>
          <w:u w:val="none"/>
        </w:rPr>
      </w:pPr>
      <w:r w:rsidRPr="00D46330">
        <w:rPr>
          <w:u w:val="none"/>
        </w:rPr>
        <w:t>Instructor</w:t>
      </w:r>
      <w:r>
        <w:rPr>
          <w:u w:val="none"/>
        </w:rPr>
        <w:t>:</w:t>
      </w:r>
    </w:p>
    <w:p w14:paraId="7C7C56F7" w14:textId="085E8BC6" w:rsidR="009E7EED" w:rsidRDefault="007E5183" w:rsidP="009E7EED">
      <w:pPr>
        <w:rPr>
          <w:b w:val="0"/>
          <w:u w:val="none"/>
        </w:rPr>
      </w:pPr>
      <w:r>
        <w:rPr>
          <w:b w:val="0"/>
          <w:u w:val="none"/>
        </w:rPr>
        <w:t>Dr. Bin Song</w:t>
      </w:r>
    </w:p>
    <w:p w14:paraId="49212E74" w14:textId="5849C3E2" w:rsidR="009E7EED" w:rsidRDefault="009E7EED" w:rsidP="009E7EED">
      <w:pPr>
        <w:rPr>
          <w:b w:val="0"/>
          <w:u w:val="none"/>
        </w:rPr>
      </w:pPr>
      <w:r>
        <w:rPr>
          <w:b w:val="0"/>
          <w:u w:val="none"/>
        </w:rPr>
        <w:t>Assistant Professor of Philosophy a</w:t>
      </w:r>
      <w:r w:rsidR="007E5183">
        <w:rPr>
          <w:b w:val="0"/>
          <w:u w:val="none"/>
        </w:rPr>
        <w:t>nd Religion, Washington College</w:t>
      </w:r>
    </w:p>
    <w:p w14:paraId="7DB71585" w14:textId="6575B9F4" w:rsidR="008B5188" w:rsidRDefault="009E7EED" w:rsidP="009E7EED">
      <w:pPr>
        <w:rPr>
          <w:b w:val="0"/>
          <w:u w:val="none"/>
        </w:rPr>
      </w:pPr>
      <w:r>
        <w:rPr>
          <w:b w:val="0"/>
          <w:u w:val="none"/>
        </w:rPr>
        <w:t xml:space="preserve">Email: </w:t>
      </w:r>
      <w:hyperlink r:id="rId8" w:history="1">
        <w:r w:rsidR="0048014F" w:rsidRPr="00505964">
          <w:rPr>
            <w:rStyle w:val="Hyperlink"/>
            <w:b w:val="0"/>
          </w:rPr>
          <w:t>bsong2@washcoll.edu</w:t>
        </w:r>
      </w:hyperlink>
      <w:r w:rsidR="0048014F">
        <w:rPr>
          <w:b w:val="0"/>
          <w:u w:val="none"/>
        </w:rPr>
        <w:t>,</w:t>
      </w:r>
      <w:r w:rsidR="007E5183">
        <w:rPr>
          <w:b w:val="0"/>
          <w:u w:val="none"/>
        </w:rPr>
        <w:t xml:space="preserve"> and Canvas Messages</w:t>
      </w:r>
    </w:p>
    <w:p w14:paraId="7BC866F5" w14:textId="706BB44F" w:rsidR="009E7EED" w:rsidRPr="00F06505" w:rsidRDefault="009E7EED" w:rsidP="009E7EED">
      <w:pPr>
        <w:rPr>
          <w:b w:val="0"/>
          <w:u w:val="none"/>
        </w:rPr>
      </w:pPr>
      <w:r w:rsidRPr="00390CDD">
        <w:rPr>
          <w:u w:val="none"/>
        </w:rPr>
        <w:t>Meeting Times</w:t>
      </w:r>
      <w:r w:rsidR="0005011D">
        <w:rPr>
          <w:b w:val="0"/>
          <w:u w:val="none"/>
        </w:rPr>
        <w:t>: T/TH, Daly Hall 108, 10:00 -11:15</w:t>
      </w:r>
      <w:r>
        <w:rPr>
          <w:b w:val="0"/>
          <w:u w:val="none"/>
        </w:rPr>
        <w:t>pm, T/Th</w:t>
      </w:r>
    </w:p>
    <w:p w14:paraId="5222C355" w14:textId="77777777" w:rsidR="009E7EED" w:rsidRDefault="009E7EED" w:rsidP="009E7EED">
      <w:pPr>
        <w:rPr>
          <w:b w:val="0"/>
          <w:u w:val="none"/>
        </w:rPr>
      </w:pPr>
      <w:r w:rsidRPr="00C2411E">
        <w:rPr>
          <w:u w:val="none"/>
        </w:rPr>
        <w:t>Office</w:t>
      </w:r>
      <w:r>
        <w:rPr>
          <w:u w:val="none"/>
        </w:rPr>
        <w:t xml:space="preserve"> Hours</w:t>
      </w:r>
      <w:r>
        <w:rPr>
          <w:b w:val="0"/>
          <w:u w:val="none"/>
        </w:rPr>
        <w:t xml:space="preserve">: </w:t>
      </w:r>
    </w:p>
    <w:p w14:paraId="1AAC7750" w14:textId="4936AD8B" w:rsidR="009E7EED" w:rsidRDefault="009E7EED" w:rsidP="009E7EED">
      <w:pPr>
        <w:rPr>
          <w:b w:val="0"/>
          <w:u w:val="none"/>
        </w:rPr>
      </w:pPr>
      <w:r>
        <w:rPr>
          <w:b w:val="0"/>
          <w:u w:val="none"/>
        </w:rPr>
        <w:t xml:space="preserve">11:30-1:00, Tue. and Thur., Smith Hall, Room 116. Appointments </w:t>
      </w:r>
      <w:r w:rsidR="00365D3A">
        <w:rPr>
          <w:b w:val="0"/>
          <w:u w:val="none"/>
        </w:rPr>
        <w:t>at online</w:t>
      </w:r>
      <w:r>
        <w:rPr>
          <w:b w:val="0"/>
          <w:u w:val="none"/>
        </w:rPr>
        <w:t xml:space="preserve"> or physical meetings in other time. </w:t>
      </w:r>
    </w:p>
    <w:p w14:paraId="6569ECF6" w14:textId="77777777" w:rsidR="009E7EED" w:rsidRDefault="009E7EED" w:rsidP="009E7EED">
      <w:pPr>
        <w:rPr>
          <w:b w:val="0"/>
          <w:u w:val="none"/>
        </w:rPr>
      </w:pPr>
    </w:p>
    <w:p w14:paraId="7A21B29B" w14:textId="6EF11F66" w:rsidR="00DD777D" w:rsidRDefault="009E7EED" w:rsidP="00DD777D">
      <w:pPr>
        <w:rPr>
          <w:b w:val="0"/>
          <w:u w:val="none"/>
        </w:rPr>
      </w:pPr>
      <w:r w:rsidRPr="00C2411E">
        <w:rPr>
          <w:u w:val="none"/>
        </w:rPr>
        <w:t>Description</w:t>
      </w:r>
      <w:r>
        <w:rPr>
          <w:b w:val="0"/>
          <w:u w:val="none"/>
        </w:rPr>
        <w:t>:</w:t>
      </w:r>
    </w:p>
    <w:p w14:paraId="5CF1F781" w14:textId="4B3CF37A" w:rsidR="00DD777D" w:rsidRDefault="00DD777D" w:rsidP="00DD777D">
      <w:pPr>
        <w:rPr>
          <w:b w:val="0"/>
          <w:u w:val="none"/>
        </w:rPr>
      </w:pPr>
      <w:r>
        <w:rPr>
          <w:b w:val="0"/>
          <w:u w:val="none"/>
        </w:rPr>
        <w:t xml:space="preserve">This course introduces </w:t>
      </w:r>
      <w:r w:rsidR="008515F2">
        <w:rPr>
          <w:b w:val="0"/>
          <w:u w:val="none"/>
        </w:rPr>
        <w:t xml:space="preserve">the </w:t>
      </w:r>
      <w:r w:rsidR="003017DC">
        <w:rPr>
          <w:b w:val="0"/>
          <w:u w:val="none"/>
        </w:rPr>
        <w:t>philosophical concepts, soci</w:t>
      </w:r>
      <w:r w:rsidR="008515F2">
        <w:rPr>
          <w:b w:val="0"/>
          <w:u w:val="none"/>
        </w:rPr>
        <w:t>ological foundation, political implementation</w:t>
      </w:r>
      <w:r w:rsidR="006D2CC5">
        <w:rPr>
          <w:b w:val="0"/>
          <w:u w:val="none"/>
        </w:rPr>
        <w:t xml:space="preserve">, </w:t>
      </w:r>
      <w:r w:rsidR="003017DC">
        <w:rPr>
          <w:b w:val="0"/>
          <w:u w:val="none"/>
        </w:rPr>
        <w:t xml:space="preserve">and spiritual/religious practices of the Asian Ru (Confucian) tradition. While remaining sensitive </w:t>
      </w:r>
      <w:r w:rsidR="008515F2">
        <w:rPr>
          <w:b w:val="0"/>
          <w:u w:val="none"/>
        </w:rPr>
        <w:t xml:space="preserve">to its varying </w:t>
      </w:r>
      <w:r w:rsidR="00EB4859">
        <w:rPr>
          <w:b w:val="0"/>
          <w:u w:val="none"/>
        </w:rPr>
        <w:t>characteristics</w:t>
      </w:r>
      <w:r w:rsidR="008515F2">
        <w:rPr>
          <w:b w:val="0"/>
          <w:u w:val="none"/>
        </w:rPr>
        <w:t xml:space="preserve"> through</w:t>
      </w:r>
      <w:r w:rsidR="000B523E">
        <w:rPr>
          <w:b w:val="0"/>
          <w:u w:val="none"/>
        </w:rPr>
        <w:t xml:space="preserve"> different</w:t>
      </w:r>
      <w:r w:rsidR="008515F2">
        <w:rPr>
          <w:b w:val="0"/>
          <w:u w:val="none"/>
        </w:rPr>
        <w:t xml:space="preserve"> historical periods, the course</w:t>
      </w:r>
      <w:r w:rsidR="005A1040">
        <w:rPr>
          <w:b w:val="0"/>
          <w:u w:val="none"/>
        </w:rPr>
        <w:t xml:space="preserve"> also </w:t>
      </w:r>
      <w:r w:rsidR="008515F2">
        <w:rPr>
          <w:b w:val="0"/>
          <w:u w:val="none"/>
        </w:rPr>
        <w:t>presents Ruism’s development across Asian countries such as Korea, Jap</w:t>
      </w:r>
      <w:r w:rsidR="00EB4859">
        <w:rPr>
          <w:b w:val="0"/>
          <w:u w:val="none"/>
        </w:rPr>
        <w:t>an, Viet</w:t>
      </w:r>
      <w:r w:rsidR="005A1040">
        <w:rPr>
          <w:b w:val="0"/>
          <w:u w:val="none"/>
        </w:rPr>
        <w:t>nam and Indonesia, and studies</w:t>
      </w:r>
      <w:r w:rsidR="008515F2">
        <w:rPr>
          <w:b w:val="0"/>
          <w:u w:val="none"/>
        </w:rPr>
        <w:t xml:space="preserve"> its historical interaction with Western cultures. Students are encouraged to think over and practice </w:t>
      </w:r>
      <w:proofErr w:type="spellStart"/>
      <w:r w:rsidR="008515F2">
        <w:rPr>
          <w:b w:val="0"/>
          <w:u w:val="none"/>
        </w:rPr>
        <w:t>Ruist</w:t>
      </w:r>
      <w:proofErr w:type="spellEnd"/>
      <w:r w:rsidR="008515F2">
        <w:rPr>
          <w:b w:val="0"/>
          <w:u w:val="none"/>
        </w:rPr>
        <w:t xml:space="preserve"> insights in a broader context of philos</w:t>
      </w:r>
      <w:r w:rsidR="00BB22C6">
        <w:rPr>
          <w:b w:val="0"/>
          <w:u w:val="none"/>
        </w:rPr>
        <w:t>ophical and religious studies, while</w:t>
      </w:r>
      <w:r w:rsidR="008515F2">
        <w:rPr>
          <w:b w:val="0"/>
          <w:u w:val="none"/>
        </w:rPr>
        <w:t xml:space="preserve"> </w:t>
      </w:r>
      <w:r w:rsidR="00BB22C6">
        <w:rPr>
          <w:b w:val="0"/>
          <w:u w:val="none"/>
        </w:rPr>
        <w:t>being</w:t>
      </w:r>
      <w:r w:rsidR="00EB4859">
        <w:rPr>
          <w:b w:val="0"/>
          <w:u w:val="none"/>
        </w:rPr>
        <w:t xml:space="preserve"> able to </w:t>
      </w:r>
      <w:r w:rsidR="008515F2">
        <w:rPr>
          <w:b w:val="0"/>
          <w:u w:val="none"/>
        </w:rPr>
        <w:t xml:space="preserve">compare it with other major Asian and Western </w:t>
      </w:r>
      <w:r w:rsidR="00646C10">
        <w:rPr>
          <w:b w:val="0"/>
          <w:u w:val="none"/>
        </w:rPr>
        <w:t xml:space="preserve">philosophical and religious </w:t>
      </w:r>
      <w:r w:rsidR="008515F2">
        <w:rPr>
          <w:b w:val="0"/>
          <w:u w:val="none"/>
        </w:rPr>
        <w:t xml:space="preserve">traditions. </w:t>
      </w:r>
    </w:p>
    <w:p w14:paraId="6AAA9925" w14:textId="77777777" w:rsidR="009E7EED" w:rsidRDefault="009E7EED" w:rsidP="009E7EED">
      <w:pPr>
        <w:rPr>
          <w:b w:val="0"/>
          <w:u w:val="none"/>
        </w:rPr>
      </w:pPr>
    </w:p>
    <w:p w14:paraId="2DC21C60" w14:textId="77777777" w:rsidR="009E7EED" w:rsidRDefault="009E7EED" w:rsidP="009E7EED">
      <w:pPr>
        <w:rPr>
          <w:u w:val="none"/>
        </w:rPr>
      </w:pPr>
      <w:r w:rsidRPr="00C2411E">
        <w:rPr>
          <w:u w:val="none"/>
        </w:rPr>
        <w:t>Work</w:t>
      </w:r>
      <w:r>
        <w:rPr>
          <w:u w:val="none"/>
        </w:rPr>
        <w:t>:</w:t>
      </w:r>
    </w:p>
    <w:p w14:paraId="0AC752FD" w14:textId="60859411" w:rsidR="009E7EED" w:rsidRDefault="000B523E" w:rsidP="009E7EED">
      <w:pPr>
        <w:pStyle w:val="ListParagraph"/>
        <w:numPr>
          <w:ilvl w:val="0"/>
          <w:numId w:val="2"/>
        </w:numPr>
        <w:rPr>
          <w:b w:val="0"/>
          <w:u w:val="none"/>
        </w:rPr>
      </w:pPr>
      <w:r>
        <w:rPr>
          <w:b w:val="0"/>
          <w:u w:val="none"/>
        </w:rPr>
        <w:t>Twelve</w:t>
      </w:r>
      <w:r w:rsidR="00127E18">
        <w:rPr>
          <w:b w:val="0"/>
          <w:u w:val="none"/>
        </w:rPr>
        <w:t xml:space="preserve"> </w:t>
      </w:r>
      <w:r w:rsidR="009E7EED">
        <w:rPr>
          <w:b w:val="0"/>
          <w:u w:val="none"/>
        </w:rPr>
        <w:t>weekly reflection papers worth 35% (</w:t>
      </w:r>
      <w:r w:rsidR="009B5D45">
        <w:rPr>
          <w:b w:val="0"/>
          <w:u w:val="none"/>
        </w:rPr>
        <w:t>300-</w:t>
      </w:r>
      <w:r w:rsidR="009E7EED">
        <w:rPr>
          <w:b w:val="0"/>
          <w:u w:val="none"/>
        </w:rPr>
        <w:t xml:space="preserve">500 words), due on Sunday Afternoon. </w:t>
      </w:r>
    </w:p>
    <w:p w14:paraId="139E5EF1" w14:textId="4DBF1F35" w:rsidR="00DB2C18" w:rsidRDefault="009E7EED" w:rsidP="00DB2C18">
      <w:pPr>
        <w:ind w:left="720"/>
        <w:rPr>
          <w:b w:val="0"/>
          <w:u w:val="none"/>
        </w:rPr>
      </w:pPr>
      <w:r>
        <w:rPr>
          <w:b w:val="0"/>
          <w:u w:val="none"/>
        </w:rPr>
        <w:t>Each paper needs to include three major parts: Summary, Presentation and Argument. “Summary” encapsulates the major points o</w:t>
      </w:r>
      <w:r w:rsidR="004D0095">
        <w:rPr>
          <w:b w:val="0"/>
          <w:u w:val="none"/>
        </w:rPr>
        <w:t>f view in the assigned readings</w:t>
      </w:r>
      <w:r>
        <w:rPr>
          <w:b w:val="0"/>
          <w:u w:val="none"/>
        </w:rPr>
        <w:t>. “Presentation” articulates your own view regarding</w:t>
      </w:r>
      <w:r w:rsidR="004D0095">
        <w:rPr>
          <w:b w:val="0"/>
          <w:u w:val="none"/>
        </w:rPr>
        <w:t xml:space="preserve"> those points</w:t>
      </w:r>
      <w:r>
        <w:rPr>
          <w:b w:val="0"/>
          <w:u w:val="none"/>
        </w:rPr>
        <w:t>. You own view coul</w:t>
      </w:r>
      <w:r w:rsidR="004D0095">
        <w:rPr>
          <w:b w:val="0"/>
          <w:u w:val="none"/>
        </w:rPr>
        <w:t>d be agreement, disagreement, comments, your own interpretations, or</w:t>
      </w:r>
      <w:r>
        <w:rPr>
          <w:b w:val="0"/>
          <w:u w:val="none"/>
        </w:rPr>
        <w:t xml:space="preserve"> </w:t>
      </w:r>
      <w:r w:rsidR="00127E18">
        <w:rPr>
          <w:b w:val="0"/>
          <w:u w:val="none"/>
        </w:rPr>
        <w:t xml:space="preserve">to propose </w:t>
      </w:r>
      <w:r>
        <w:rPr>
          <w:b w:val="0"/>
          <w:u w:val="none"/>
        </w:rPr>
        <w:t xml:space="preserve">new perspectives. “Argument” requires you to convincingly argue for your own view. </w:t>
      </w:r>
      <w:r w:rsidR="004D0095">
        <w:rPr>
          <w:b w:val="0"/>
          <w:u w:val="none"/>
        </w:rPr>
        <w:t>You can also pose questions in your paper and thus, expect their discussions in class.</w:t>
      </w:r>
      <w:r w:rsidR="00861BDC">
        <w:rPr>
          <w:b w:val="0"/>
          <w:u w:val="none"/>
        </w:rPr>
        <w:t xml:space="preserve"> </w:t>
      </w:r>
      <w:r w:rsidR="004E5DD3">
        <w:rPr>
          <w:b w:val="0"/>
          <w:u w:val="none"/>
        </w:rPr>
        <w:t xml:space="preserve">Guidance </w:t>
      </w:r>
      <w:r w:rsidR="00BB22C6">
        <w:rPr>
          <w:b w:val="0"/>
          <w:u w:val="none"/>
        </w:rPr>
        <w:t xml:space="preserve">of </w:t>
      </w:r>
      <w:r w:rsidR="004E5DD3">
        <w:rPr>
          <w:b w:val="0"/>
          <w:u w:val="none"/>
        </w:rPr>
        <w:t>the assigned readings will be distributed by the instructor in time.</w:t>
      </w:r>
    </w:p>
    <w:p w14:paraId="4C79EB44" w14:textId="75986A76" w:rsidR="009E7EED" w:rsidRPr="00045AD6" w:rsidRDefault="00DB2C18" w:rsidP="00DB2C18">
      <w:pPr>
        <w:rPr>
          <w:b w:val="0"/>
          <w:u w:val="none"/>
        </w:rPr>
      </w:pPr>
      <w:r>
        <w:rPr>
          <w:b w:val="0"/>
          <w:u w:val="none"/>
        </w:rPr>
        <w:t xml:space="preserve">       2.</w:t>
      </w:r>
      <w:r w:rsidR="00861BDC">
        <w:rPr>
          <w:b w:val="0"/>
          <w:u w:val="none"/>
        </w:rPr>
        <w:t xml:space="preserve"> </w:t>
      </w:r>
      <w:r>
        <w:rPr>
          <w:b w:val="0"/>
          <w:u w:val="none"/>
        </w:rPr>
        <w:t xml:space="preserve">   </w:t>
      </w:r>
      <w:r w:rsidR="009E7EED" w:rsidRPr="00045AD6">
        <w:rPr>
          <w:b w:val="0"/>
          <w:u w:val="none"/>
        </w:rPr>
        <w:t>Mid-term oral exam on Oct. 9</w:t>
      </w:r>
      <w:r w:rsidR="009E7EED" w:rsidRPr="00045AD6">
        <w:rPr>
          <w:b w:val="0"/>
          <w:u w:val="none"/>
          <w:vertAlign w:val="superscript"/>
        </w:rPr>
        <w:t>th</w:t>
      </w:r>
      <w:r w:rsidR="000B1931">
        <w:rPr>
          <w:b w:val="0"/>
          <w:u w:val="none"/>
        </w:rPr>
        <w:t xml:space="preserve"> worth 10</w:t>
      </w:r>
      <w:r w:rsidR="009E7EED" w:rsidRPr="00045AD6">
        <w:rPr>
          <w:b w:val="0"/>
          <w:u w:val="none"/>
        </w:rPr>
        <w:t>%</w:t>
      </w:r>
    </w:p>
    <w:p w14:paraId="7C43645E" w14:textId="6428E340" w:rsidR="009E7EED" w:rsidRPr="00045AD6" w:rsidRDefault="009E7EED" w:rsidP="009E7EED">
      <w:pPr>
        <w:pStyle w:val="ListParagraph"/>
        <w:rPr>
          <w:b w:val="0"/>
          <w:u w:val="none"/>
        </w:rPr>
      </w:pPr>
      <w:r>
        <w:rPr>
          <w:b w:val="0"/>
          <w:u w:val="none"/>
        </w:rPr>
        <w:t xml:space="preserve">Each student chooses one </w:t>
      </w:r>
      <w:r w:rsidR="00127E18">
        <w:rPr>
          <w:b w:val="0"/>
          <w:u w:val="none"/>
        </w:rPr>
        <w:t xml:space="preserve">philosophical </w:t>
      </w:r>
      <w:r>
        <w:rPr>
          <w:b w:val="0"/>
          <w:u w:val="none"/>
        </w:rPr>
        <w:t>concept</w:t>
      </w:r>
      <w:r w:rsidR="00127E18">
        <w:rPr>
          <w:b w:val="0"/>
          <w:u w:val="none"/>
        </w:rPr>
        <w:t xml:space="preserve"> of Ruism</w:t>
      </w:r>
      <w:r>
        <w:rPr>
          <w:b w:val="0"/>
          <w:u w:val="none"/>
        </w:rPr>
        <w:t xml:space="preserve"> to</w:t>
      </w:r>
      <w:r w:rsidR="00DB2C18">
        <w:rPr>
          <w:b w:val="0"/>
          <w:u w:val="none"/>
        </w:rPr>
        <w:t xml:space="preserve"> present it in classroom, with 8 minutes for presentation and 2</w:t>
      </w:r>
      <w:r>
        <w:rPr>
          <w:b w:val="0"/>
          <w:u w:val="none"/>
        </w:rPr>
        <w:t xml:space="preserve"> </w:t>
      </w:r>
      <w:proofErr w:type="gramStart"/>
      <w:r>
        <w:rPr>
          <w:b w:val="0"/>
          <w:u w:val="none"/>
        </w:rPr>
        <w:t>minute</w:t>
      </w:r>
      <w:proofErr w:type="gramEnd"/>
      <w:r>
        <w:rPr>
          <w:b w:val="0"/>
          <w:u w:val="none"/>
        </w:rPr>
        <w:t xml:space="preserve"> for Q&amp;A. The presentation needs to address your understanding </w:t>
      </w:r>
      <w:r w:rsidR="00127E18">
        <w:rPr>
          <w:b w:val="0"/>
          <w:u w:val="none"/>
        </w:rPr>
        <w:t xml:space="preserve">of the concept in its original </w:t>
      </w:r>
      <w:r>
        <w:rPr>
          <w:b w:val="0"/>
          <w:u w:val="none"/>
        </w:rPr>
        <w:t xml:space="preserve">context, and its relevance to contemporary human life. </w:t>
      </w:r>
    </w:p>
    <w:p w14:paraId="406E7417" w14:textId="50821DCD" w:rsidR="009E7EED" w:rsidRPr="00DB2C18" w:rsidRDefault="009E7EED" w:rsidP="00DB2C18">
      <w:pPr>
        <w:pStyle w:val="ListParagraph"/>
        <w:numPr>
          <w:ilvl w:val="0"/>
          <w:numId w:val="5"/>
        </w:numPr>
        <w:rPr>
          <w:b w:val="0"/>
          <w:u w:val="none"/>
        </w:rPr>
      </w:pPr>
      <w:r w:rsidRPr="00DB2C18">
        <w:rPr>
          <w:b w:val="0"/>
          <w:u w:val="none"/>
        </w:rPr>
        <w:lastRenderedPageBreak/>
        <w:t>Classroom partici</w:t>
      </w:r>
      <w:r w:rsidR="00B70B3C">
        <w:rPr>
          <w:b w:val="0"/>
          <w:u w:val="none"/>
        </w:rPr>
        <w:t>pation and online discussion (10</w:t>
      </w:r>
      <w:r w:rsidRPr="00DB2C18">
        <w:rPr>
          <w:b w:val="0"/>
          <w:u w:val="none"/>
        </w:rPr>
        <w:t>%)</w:t>
      </w:r>
    </w:p>
    <w:p w14:paraId="68687FA1" w14:textId="0D5E9083" w:rsidR="009E7EED" w:rsidRDefault="009E7EED" w:rsidP="009E7EED">
      <w:pPr>
        <w:pStyle w:val="ListParagraph"/>
        <w:rPr>
          <w:b w:val="0"/>
          <w:u w:val="none"/>
        </w:rPr>
      </w:pPr>
      <w:r>
        <w:rPr>
          <w:b w:val="0"/>
          <w:u w:val="none"/>
        </w:rPr>
        <w:t>Students are encouraged to constantly engage the course either in classroo</w:t>
      </w:r>
      <w:r w:rsidR="009B5D45">
        <w:rPr>
          <w:b w:val="0"/>
          <w:u w:val="none"/>
        </w:rPr>
        <w:t>m, during office hours or online (canvas)</w:t>
      </w:r>
      <w:r>
        <w:rPr>
          <w:b w:val="0"/>
          <w:u w:val="none"/>
        </w:rPr>
        <w:t xml:space="preserve">. </w:t>
      </w:r>
      <w:r w:rsidR="00365D3A">
        <w:rPr>
          <w:b w:val="0"/>
          <w:u w:val="none"/>
        </w:rPr>
        <w:t xml:space="preserve">Students are also expected to sign up for a 15-minute visit of the instructor’s office at the first few weeks of the class. </w:t>
      </w:r>
    </w:p>
    <w:p w14:paraId="0BF52533" w14:textId="77777777" w:rsidR="009E7EED" w:rsidRDefault="009E7EED" w:rsidP="00DB2C18">
      <w:pPr>
        <w:pStyle w:val="ListParagraph"/>
        <w:numPr>
          <w:ilvl w:val="0"/>
          <w:numId w:val="5"/>
        </w:numPr>
        <w:rPr>
          <w:b w:val="0"/>
          <w:u w:val="none"/>
        </w:rPr>
      </w:pPr>
      <w:r>
        <w:rPr>
          <w:b w:val="0"/>
          <w:u w:val="none"/>
        </w:rPr>
        <w:t xml:space="preserve">Fifteen Weekly journal entry of self-cultivation and improvement worth 5% (100 words), due on each Friday afternoon. </w:t>
      </w:r>
    </w:p>
    <w:p w14:paraId="56A0C39B" w14:textId="77777777" w:rsidR="009E7EED" w:rsidRDefault="009E7EED" w:rsidP="009E7EED">
      <w:pPr>
        <w:pStyle w:val="ListParagraph"/>
        <w:rPr>
          <w:b w:val="0"/>
          <w:u w:val="none"/>
        </w:rPr>
      </w:pPr>
      <w:r>
        <w:rPr>
          <w:b w:val="0"/>
          <w:u w:val="none"/>
        </w:rPr>
        <w:t xml:space="preserve">This is a series of journal entries to document the progress of scholarship and character-building that you think you have made about and through the course. The content of entry can be about any aspect of the course, but your reflections on how you interact with other human fellows (students, teachers, friends, families, etc.) during the course will be particularly welcome! </w:t>
      </w:r>
    </w:p>
    <w:p w14:paraId="185C1908" w14:textId="549E85F3" w:rsidR="00B14CD8" w:rsidRPr="00B14CD8" w:rsidRDefault="00B14CD8" w:rsidP="00B14CD8">
      <w:pPr>
        <w:ind w:left="720" w:hanging="360"/>
        <w:rPr>
          <w:b w:val="0"/>
          <w:u w:val="none"/>
        </w:rPr>
      </w:pPr>
      <w:r>
        <w:rPr>
          <w:b w:val="0"/>
          <w:u w:val="none"/>
        </w:rPr>
        <w:t>5.</w:t>
      </w:r>
      <w:r>
        <w:rPr>
          <w:b w:val="0"/>
          <w:u w:val="none"/>
        </w:rPr>
        <w:tab/>
        <w:t>A short bodily demonstration of Ru spirituality</w:t>
      </w:r>
      <w:r w:rsidR="00BB22C6">
        <w:rPr>
          <w:b w:val="0"/>
          <w:u w:val="none"/>
        </w:rPr>
        <w:t xml:space="preserve"> in Week 14</w:t>
      </w:r>
      <w:r>
        <w:rPr>
          <w:b w:val="0"/>
          <w:u w:val="none"/>
        </w:rPr>
        <w:t>,</w:t>
      </w:r>
      <w:r w:rsidR="009B5D45">
        <w:rPr>
          <w:b w:val="0"/>
          <w:u w:val="none"/>
        </w:rPr>
        <w:t xml:space="preserve"> weighed 10</w:t>
      </w:r>
      <w:proofErr w:type="gramStart"/>
      <w:r w:rsidR="009B5D45">
        <w:rPr>
          <w:b w:val="0"/>
          <w:u w:val="none"/>
        </w:rPr>
        <w:t xml:space="preserve">%, </w:t>
      </w:r>
      <w:r>
        <w:rPr>
          <w:b w:val="0"/>
          <w:u w:val="none"/>
        </w:rPr>
        <w:t xml:space="preserve"> in</w:t>
      </w:r>
      <w:proofErr w:type="gramEnd"/>
      <w:r>
        <w:rPr>
          <w:b w:val="0"/>
          <w:u w:val="none"/>
        </w:rPr>
        <w:t xml:space="preserve"> whatever form students</w:t>
      </w:r>
      <w:r w:rsidR="00B70B3C">
        <w:rPr>
          <w:b w:val="0"/>
          <w:u w:val="none"/>
        </w:rPr>
        <w:t xml:space="preserve"> choose within or beyond the traditional methods of Ru self-cultivation:</w:t>
      </w:r>
      <w:r>
        <w:rPr>
          <w:b w:val="0"/>
          <w:u w:val="none"/>
        </w:rPr>
        <w:t xml:space="preserve"> quiet-sitting, </w:t>
      </w:r>
      <w:r w:rsidR="00B70B3C">
        <w:rPr>
          <w:b w:val="0"/>
          <w:u w:val="none"/>
        </w:rPr>
        <w:t xml:space="preserve">meditation, </w:t>
      </w:r>
      <w:r>
        <w:rPr>
          <w:b w:val="0"/>
          <w:u w:val="none"/>
        </w:rPr>
        <w:t>martial arts</w:t>
      </w:r>
      <w:r w:rsidR="00B70B3C">
        <w:rPr>
          <w:b w:val="0"/>
          <w:u w:val="none"/>
        </w:rPr>
        <w:t xml:space="preserve">, </w:t>
      </w:r>
      <w:r w:rsidR="00EB6D48">
        <w:rPr>
          <w:b w:val="0"/>
          <w:u w:val="none"/>
        </w:rPr>
        <w:t xml:space="preserve">calligraphy, </w:t>
      </w:r>
      <w:r w:rsidR="00C43849">
        <w:rPr>
          <w:b w:val="0"/>
          <w:u w:val="none"/>
        </w:rPr>
        <w:t xml:space="preserve">dancing, music, </w:t>
      </w:r>
      <w:r w:rsidR="00EB6D48">
        <w:rPr>
          <w:b w:val="0"/>
          <w:u w:val="none"/>
        </w:rPr>
        <w:t xml:space="preserve">walking, running (!), sailing (!!), </w:t>
      </w:r>
      <w:r w:rsidR="00B70B3C">
        <w:rPr>
          <w:b w:val="0"/>
          <w:u w:val="none"/>
        </w:rPr>
        <w:t>ritual-performance, archery, prayer,</w:t>
      </w:r>
      <w:r w:rsidR="00B70B3C" w:rsidRPr="00B70B3C">
        <w:rPr>
          <w:b w:val="0"/>
          <w:u w:val="none"/>
        </w:rPr>
        <w:t xml:space="preserve"> </w:t>
      </w:r>
      <w:r w:rsidR="00B70B3C">
        <w:rPr>
          <w:b w:val="0"/>
          <w:u w:val="none"/>
        </w:rPr>
        <w:t xml:space="preserve">yoga, etc. During the demonstration, students need to explain how the performance relates to their understanding of Ruism, and what are the benefits of the performance to varying aspects </w:t>
      </w:r>
      <w:r w:rsidR="00C56FBA">
        <w:rPr>
          <w:b w:val="0"/>
          <w:u w:val="none"/>
        </w:rPr>
        <w:t>of their</w:t>
      </w:r>
      <w:r w:rsidR="000B1931">
        <w:rPr>
          <w:b w:val="0"/>
          <w:u w:val="none"/>
        </w:rPr>
        <w:t xml:space="preserve"> life. 8 minutes for demonstration and 2 minutes for Q&amp;A. </w:t>
      </w:r>
    </w:p>
    <w:p w14:paraId="707D0658" w14:textId="4747E8BC" w:rsidR="009E7EED" w:rsidRPr="00B70B3C" w:rsidRDefault="009E7EED" w:rsidP="00B70B3C">
      <w:pPr>
        <w:pStyle w:val="ListParagraph"/>
        <w:numPr>
          <w:ilvl w:val="0"/>
          <w:numId w:val="8"/>
        </w:numPr>
        <w:rPr>
          <w:b w:val="0"/>
          <w:u w:val="none"/>
        </w:rPr>
      </w:pPr>
      <w:r w:rsidRPr="00B70B3C">
        <w:rPr>
          <w:b w:val="0"/>
          <w:u w:val="none"/>
        </w:rPr>
        <w:t>Fi</w:t>
      </w:r>
      <w:r w:rsidR="00306C64">
        <w:rPr>
          <w:b w:val="0"/>
          <w:u w:val="none"/>
        </w:rPr>
        <w:t>nal term paper. 30% (5-7 pages, about 1500</w:t>
      </w:r>
      <w:r w:rsidRPr="00B70B3C">
        <w:rPr>
          <w:b w:val="0"/>
          <w:u w:val="none"/>
        </w:rPr>
        <w:t xml:space="preserve"> words)</w:t>
      </w:r>
    </w:p>
    <w:p w14:paraId="07695389" w14:textId="7F8E3361" w:rsidR="009E7EED" w:rsidRPr="00547BB7" w:rsidRDefault="009E7EED" w:rsidP="009E7EED">
      <w:pPr>
        <w:pStyle w:val="ListParagraph"/>
        <w:rPr>
          <w:b w:val="0"/>
          <w:u w:val="none"/>
        </w:rPr>
      </w:pPr>
      <w:r>
        <w:rPr>
          <w:b w:val="0"/>
          <w:u w:val="none"/>
        </w:rPr>
        <w:t>A research paper conc</w:t>
      </w:r>
      <w:r w:rsidR="000B0B1F">
        <w:rPr>
          <w:b w:val="0"/>
          <w:u w:val="none"/>
        </w:rPr>
        <w:t>erning any</w:t>
      </w:r>
      <w:r w:rsidR="00DD4EB8">
        <w:rPr>
          <w:b w:val="0"/>
          <w:u w:val="none"/>
        </w:rPr>
        <w:t xml:space="preserve"> topic related to</w:t>
      </w:r>
      <w:r w:rsidR="007E0542">
        <w:rPr>
          <w:b w:val="0"/>
          <w:u w:val="none"/>
        </w:rPr>
        <w:t xml:space="preserve"> the Ru tradition</w:t>
      </w:r>
      <w:r>
        <w:rPr>
          <w:b w:val="0"/>
          <w:u w:val="none"/>
        </w:rPr>
        <w:t xml:space="preserve"> on the basis of readings of p</w:t>
      </w:r>
      <w:r w:rsidR="000B0B1F">
        <w:rPr>
          <w:b w:val="0"/>
          <w:u w:val="none"/>
        </w:rPr>
        <w:t xml:space="preserve">rimary and secondary resources. </w:t>
      </w:r>
      <w:r>
        <w:rPr>
          <w:b w:val="0"/>
          <w:u w:val="none"/>
        </w:rPr>
        <w:t xml:space="preserve">Students </w:t>
      </w:r>
      <w:r w:rsidR="000B0B1F">
        <w:rPr>
          <w:b w:val="0"/>
          <w:u w:val="none"/>
        </w:rPr>
        <w:t>are encouraged to think of the Ru tradition philosophically</w:t>
      </w:r>
      <w:r w:rsidR="0022660F">
        <w:rPr>
          <w:b w:val="0"/>
          <w:u w:val="none"/>
        </w:rPr>
        <w:t xml:space="preserve"> and creatively, and you </w:t>
      </w:r>
      <w:r>
        <w:rPr>
          <w:b w:val="0"/>
          <w:u w:val="none"/>
        </w:rPr>
        <w:t>need t</w:t>
      </w:r>
      <w:r w:rsidR="0022660F">
        <w:rPr>
          <w:b w:val="0"/>
          <w:u w:val="none"/>
        </w:rPr>
        <w:t>o devise the topic of paper and</w:t>
      </w:r>
      <w:r>
        <w:rPr>
          <w:b w:val="0"/>
          <w:u w:val="none"/>
        </w:rPr>
        <w:t xml:space="preserve"> compile a bibliography (due at 6 pm, Nov. 16</w:t>
      </w:r>
      <w:r w:rsidRPr="00746584">
        <w:rPr>
          <w:b w:val="0"/>
          <w:u w:val="none"/>
          <w:vertAlign w:val="superscript"/>
        </w:rPr>
        <w:t>th</w:t>
      </w:r>
      <w:r>
        <w:rPr>
          <w:b w:val="0"/>
          <w:u w:val="none"/>
        </w:rPr>
        <w:t>) one month before its final submission (due at 6:00 pm, December 14). The bibliography needs to include at least one primary source, and two secondary sources. Students are recommended to go through the document “Philosophy Department Writing Assessment” to understand the standards of philosophical writing. You are also recommended to visit the Writing Center</w:t>
      </w:r>
      <w:r w:rsidR="009B5D45">
        <w:rPr>
          <w:b w:val="0"/>
          <w:u w:val="none"/>
        </w:rPr>
        <w:t xml:space="preserve"> or find a librarian</w:t>
      </w:r>
      <w:r>
        <w:rPr>
          <w:b w:val="0"/>
          <w:u w:val="none"/>
        </w:rPr>
        <w:t xml:space="preserve"> to seek help on academic writing. Before final submission of the paper, you can send your draft to the instructor for preliminary review. </w:t>
      </w:r>
    </w:p>
    <w:p w14:paraId="6EB66218" w14:textId="77777777" w:rsidR="009E7EED" w:rsidRDefault="009E7EED" w:rsidP="009E7EED">
      <w:pPr>
        <w:rPr>
          <w:u w:val="none"/>
        </w:rPr>
      </w:pPr>
    </w:p>
    <w:p w14:paraId="65DE1CD1" w14:textId="77777777" w:rsidR="009E7EED" w:rsidRPr="005A1040" w:rsidRDefault="009E7EED" w:rsidP="009E7EED">
      <w:pPr>
        <w:rPr>
          <w:color w:val="auto"/>
          <w:u w:val="none"/>
        </w:rPr>
      </w:pPr>
      <w:r w:rsidRPr="005A1040">
        <w:rPr>
          <w:color w:val="auto"/>
          <w:u w:val="none"/>
        </w:rPr>
        <w:t>Learning Objectives:</w:t>
      </w:r>
    </w:p>
    <w:p w14:paraId="15045F8F" w14:textId="0372A2F8" w:rsidR="009E7EED" w:rsidRPr="0062153E" w:rsidRDefault="009E7EED" w:rsidP="009E7EED">
      <w:pPr>
        <w:ind w:firstLine="720"/>
        <w:rPr>
          <w:u w:val="none"/>
        </w:rPr>
      </w:pPr>
      <w:r>
        <w:rPr>
          <w:b w:val="0"/>
          <w:u w:val="none"/>
        </w:rPr>
        <w:t xml:space="preserve">1. Intelligence. </w:t>
      </w:r>
      <w:r w:rsidR="0062153E">
        <w:rPr>
          <w:b w:val="0"/>
          <w:u w:val="none"/>
        </w:rPr>
        <w:t>The p</w:t>
      </w:r>
      <w:r w:rsidR="00BB22C6">
        <w:rPr>
          <w:b w:val="0"/>
          <w:u w:val="none"/>
        </w:rPr>
        <w:t xml:space="preserve">rimary goal of the course </w:t>
      </w:r>
      <w:r w:rsidR="0062153E">
        <w:rPr>
          <w:b w:val="0"/>
          <w:u w:val="none"/>
        </w:rPr>
        <w:t>let</w:t>
      </w:r>
      <w:r w:rsidR="00BB22C6">
        <w:rPr>
          <w:b w:val="0"/>
          <w:u w:val="none"/>
        </w:rPr>
        <w:t>s</w:t>
      </w:r>
      <w:r w:rsidR="0062153E">
        <w:rPr>
          <w:b w:val="0"/>
          <w:u w:val="none"/>
        </w:rPr>
        <w:t xml:space="preserve"> you </w:t>
      </w:r>
      <w:r w:rsidR="0062153E" w:rsidRPr="0062153E">
        <w:rPr>
          <w:b w:val="0"/>
          <w:i/>
          <w:u w:val="none"/>
        </w:rPr>
        <w:t>understand</w:t>
      </w:r>
      <w:r w:rsidR="0062153E">
        <w:rPr>
          <w:b w:val="0"/>
          <w:u w:val="none"/>
        </w:rPr>
        <w:t xml:space="preserve"> the Asian Ru tradition in its multiple dimensions: philosophical, spiritual, religious, political, </w:t>
      </w:r>
      <w:r w:rsidR="00BB22C6">
        <w:rPr>
          <w:b w:val="0"/>
          <w:u w:val="none"/>
        </w:rPr>
        <w:t xml:space="preserve">ethical, </w:t>
      </w:r>
      <w:r w:rsidR="0062153E">
        <w:rPr>
          <w:b w:val="0"/>
          <w:u w:val="none"/>
        </w:rPr>
        <w:t>sociological, pedagogical, etc. Students are expected to be able to present their understanding in both oral and written forms. In line with the requirement of modern disciplines of philosophy</w:t>
      </w:r>
      <w:r w:rsidR="00BB22C6">
        <w:rPr>
          <w:b w:val="0"/>
          <w:u w:val="none"/>
        </w:rPr>
        <w:t xml:space="preserve"> and religious studies, student</w:t>
      </w:r>
      <w:r w:rsidR="0062153E">
        <w:rPr>
          <w:b w:val="0"/>
          <w:u w:val="none"/>
        </w:rPr>
        <w:t>s</w:t>
      </w:r>
      <w:r w:rsidR="00BB22C6">
        <w:rPr>
          <w:b w:val="0"/>
          <w:u w:val="none"/>
        </w:rPr>
        <w:t>’</w:t>
      </w:r>
      <w:r w:rsidR="0062153E">
        <w:rPr>
          <w:b w:val="0"/>
          <w:u w:val="none"/>
        </w:rPr>
        <w:t xml:space="preserve"> understandings of the Ru tradition should be utilized to ponder over </w:t>
      </w:r>
      <w:r w:rsidR="00BB22C6">
        <w:rPr>
          <w:b w:val="0"/>
          <w:u w:val="none"/>
        </w:rPr>
        <w:t>or resolve shared</w:t>
      </w:r>
      <w:r w:rsidR="0062153E">
        <w:rPr>
          <w:b w:val="0"/>
          <w:u w:val="none"/>
        </w:rPr>
        <w:t xml:space="preserve"> issues in contemporary human society. </w:t>
      </w:r>
    </w:p>
    <w:p w14:paraId="63D2BE6C" w14:textId="63540E7C" w:rsidR="009E7EED" w:rsidRDefault="009E7EED" w:rsidP="009E7EED">
      <w:pPr>
        <w:ind w:firstLine="720"/>
        <w:rPr>
          <w:u w:val="none"/>
        </w:rPr>
      </w:pPr>
      <w:r>
        <w:rPr>
          <w:b w:val="0"/>
          <w:u w:val="none"/>
        </w:rPr>
        <w:lastRenderedPageBreak/>
        <w:t>2. Emotion. You will cultivate your emotional qualities (such as sympathy, compassion, patience, respect, trust, tolerance, hope, love, etc.) in a social context to facilitate the realization of the aforementioned intellectual goals.</w:t>
      </w:r>
      <w:r w:rsidR="0062153E">
        <w:rPr>
          <w:b w:val="0"/>
          <w:u w:val="none"/>
        </w:rPr>
        <w:t xml:space="preserve"> During the process, </w:t>
      </w:r>
      <w:proofErr w:type="spellStart"/>
      <w:r w:rsidR="0062153E">
        <w:rPr>
          <w:b w:val="0"/>
          <w:u w:val="none"/>
        </w:rPr>
        <w:t>Ruist</w:t>
      </w:r>
      <w:proofErr w:type="spellEnd"/>
      <w:r w:rsidR="0062153E">
        <w:rPr>
          <w:b w:val="0"/>
          <w:u w:val="none"/>
        </w:rPr>
        <w:t xml:space="preserve"> teachings on moral self-cultivation and character building should be taken into serious consideration and practice. </w:t>
      </w:r>
    </w:p>
    <w:p w14:paraId="26E02E65" w14:textId="5B82CEDF" w:rsidR="009E7EED" w:rsidRDefault="0062153E" w:rsidP="009E7EED">
      <w:pPr>
        <w:ind w:firstLine="720"/>
        <w:rPr>
          <w:b w:val="0"/>
          <w:u w:val="none"/>
        </w:rPr>
      </w:pPr>
      <w:r>
        <w:rPr>
          <w:b w:val="0"/>
          <w:u w:val="none"/>
        </w:rPr>
        <w:t xml:space="preserve">3. Will. </w:t>
      </w:r>
      <w:r w:rsidR="009E7EED">
        <w:rPr>
          <w:b w:val="0"/>
          <w:u w:val="none"/>
        </w:rPr>
        <w:t xml:space="preserve">You will cultivate the grit to persist in rectifying shortcomings and making progress during the course of philosophical </w:t>
      </w:r>
      <w:r w:rsidR="008B6138">
        <w:rPr>
          <w:b w:val="0"/>
          <w:u w:val="none"/>
        </w:rPr>
        <w:t xml:space="preserve">and spiritual </w:t>
      </w:r>
      <w:r w:rsidR="009E7EED">
        <w:rPr>
          <w:b w:val="0"/>
          <w:u w:val="none"/>
        </w:rPr>
        <w:t xml:space="preserve">education. </w:t>
      </w:r>
    </w:p>
    <w:p w14:paraId="1C393CAA" w14:textId="1004C363" w:rsidR="0062153E" w:rsidRDefault="0062153E" w:rsidP="009E7EED">
      <w:pPr>
        <w:ind w:firstLine="720"/>
        <w:rPr>
          <w:u w:val="none"/>
        </w:rPr>
      </w:pPr>
      <w:r>
        <w:rPr>
          <w:b w:val="0"/>
          <w:u w:val="none"/>
        </w:rPr>
        <w:t xml:space="preserve">4, Body. </w:t>
      </w:r>
      <w:r w:rsidR="00253083">
        <w:rPr>
          <w:b w:val="0"/>
          <w:u w:val="none"/>
        </w:rPr>
        <w:t>First and foremost, take care of yourself through the cour</w:t>
      </w:r>
      <w:r w:rsidR="00B14CD8">
        <w:rPr>
          <w:b w:val="0"/>
          <w:u w:val="none"/>
        </w:rPr>
        <w:t>se. Otherwise, you would be flun</w:t>
      </w:r>
      <w:r w:rsidR="00253083">
        <w:rPr>
          <w:b w:val="0"/>
          <w:u w:val="none"/>
        </w:rPr>
        <w:t xml:space="preserve">ked by your </w:t>
      </w:r>
      <w:r w:rsidR="00AA75EB">
        <w:rPr>
          <w:b w:val="0"/>
          <w:u w:val="none"/>
        </w:rPr>
        <w:t>weakness of body. Second, y</w:t>
      </w:r>
      <w:r w:rsidR="00253083">
        <w:rPr>
          <w:b w:val="0"/>
          <w:u w:val="none"/>
        </w:rPr>
        <w:t xml:space="preserve">ou begin to appreciate and practice methods of Ru spirituality, such as quiet-sitting, ritual performance, </w:t>
      </w:r>
      <w:r w:rsidR="00253083" w:rsidRPr="00253083">
        <w:rPr>
          <w:b w:val="0"/>
          <w:i/>
          <w:u w:val="none"/>
        </w:rPr>
        <w:t xml:space="preserve">Taiji </w:t>
      </w:r>
      <w:r w:rsidR="00253083">
        <w:rPr>
          <w:b w:val="0"/>
          <w:u w:val="none"/>
        </w:rPr>
        <w:t xml:space="preserve">martial arts, calligraphy, etc., to find an integrative way of human life to inspire and energize your </w:t>
      </w:r>
      <w:r w:rsidR="00B14CD8">
        <w:rPr>
          <w:b w:val="0"/>
          <w:u w:val="none"/>
        </w:rPr>
        <w:t xml:space="preserve">varying </w:t>
      </w:r>
      <w:r w:rsidR="00253083">
        <w:rPr>
          <w:b w:val="0"/>
          <w:u w:val="none"/>
        </w:rPr>
        <w:t xml:space="preserve">aspects of college life. </w:t>
      </w:r>
    </w:p>
    <w:p w14:paraId="0160A785" w14:textId="77777777" w:rsidR="009E7EED" w:rsidRPr="00D14223" w:rsidRDefault="009E7EED" w:rsidP="009E7EED">
      <w:pPr>
        <w:ind w:firstLine="720"/>
        <w:rPr>
          <w:u w:val="none"/>
        </w:rPr>
      </w:pPr>
    </w:p>
    <w:p w14:paraId="74075016" w14:textId="77777777" w:rsidR="009E7EED" w:rsidRDefault="009E7EED" w:rsidP="009E7EED">
      <w:pPr>
        <w:rPr>
          <w:b w:val="0"/>
          <w:u w:val="none"/>
        </w:rPr>
      </w:pPr>
      <w:r w:rsidRPr="00CA40C5">
        <w:rPr>
          <w:u w:val="none"/>
        </w:rPr>
        <w:t>Grade</w:t>
      </w:r>
      <w:r>
        <w:rPr>
          <w:b w:val="0"/>
          <w:u w:val="none"/>
        </w:rPr>
        <w:t>:</w:t>
      </w:r>
    </w:p>
    <w:p w14:paraId="4B375ADE" w14:textId="77777777" w:rsidR="00E536D8" w:rsidRDefault="009E7EED" w:rsidP="00DC7FBB">
      <w:pPr>
        <w:ind w:firstLine="360"/>
        <w:rPr>
          <w:b w:val="0"/>
          <w:u w:val="none"/>
        </w:rPr>
      </w:pPr>
      <w:r>
        <w:rPr>
          <w:b w:val="0"/>
          <w:u w:val="none"/>
        </w:rPr>
        <w:t>A</w:t>
      </w:r>
      <w:r w:rsidR="00DC7FBB">
        <w:rPr>
          <w:b w:val="0"/>
          <w:u w:val="none"/>
        </w:rPr>
        <w:t xml:space="preserve">+ </w:t>
      </w:r>
      <w:r w:rsidR="00DC7FBB">
        <w:rPr>
          <w:b w:val="0"/>
          <w:u w:val="none"/>
        </w:rPr>
        <w:tab/>
        <w:t>97</w:t>
      </w:r>
      <w:r>
        <w:rPr>
          <w:b w:val="0"/>
          <w:u w:val="none"/>
        </w:rPr>
        <w:t>-100</w:t>
      </w:r>
      <w:r w:rsidR="00DC7FBB">
        <w:rPr>
          <w:b w:val="0"/>
          <w:u w:val="none"/>
        </w:rPr>
        <w:t xml:space="preserve">  </w:t>
      </w:r>
      <w:r w:rsidR="00DC7FBB">
        <w:rPr>
          <w:b w:val="0"/>
          <w:u w:val="none"/>
        </w:rPr>
        <w:tab/>
      </w:r>
      <w:r w:rsidR="00DC7FBB">
        <w:rPr>
          <w:b w:val="0"/>
          <w:u w:val="none"/>
        </w:rPr>
        <w:tab/>
      </w:r>
    </w:p>
    <w:p w14:paraId="09D0F5FE" w14:textId="64CEE1FF" w:rsidR="009E7EED" w:rsidRPr="00DC7FBB" w:rsidRDefault="00DC7FBB" w:rsidP="00DC7FBB">
      <w:pPr>
        <w:ind w:firstLine="360"/>
        <w:rPr>
          <w:b w:val="0"/>
          <w:u w:val="none"/>
        </w:rPr>
      </w:pPr>
      <w:proofErr w:type="gramStart"/>
      <w:r>
        <w:rPr>
          <w:b w:val="0"/>
          <w:u w:val="none"/>
        </w:rPr>
        <w:t>A  94</w:t>
      </w:r>
      <w:proofErr w:type="gramEnd"/>
      <w:r>
        <w:rPr>
          <w:b w:val="0"/>
          <w:u w:val="none"/>
        </w:rPr>
        <w:t xml:space="preserve">-96               </w:t>
      </w:r>
      <w:r w:rsidR="00E536D8">
        <w:rPr>
          <w:b w:val="0"/>
          <w:u w:val="none"/>
        </w:rPr>
        <w:t xml:space="preserve">       </w:t>
      </w:r>
      <w:r>
        <w:rPr>
          <w:b w:val="0"/>
          <w:u w:val="none"/>
        </w:rPr>
        <w:t xml:space="preserve">A-  </w:t>
      </w:r>
      <w:r w:rsidR="009E7EED" w:rsidRPr="00DC7FBB">
        <w:rPr>
          <w:b w:val="0"/>
          <w:u w:val="none"/>
        </w:rPr>
        <w:t>90-93</w:t>
      </w:r>
    </w:p>
    <w:p w14:paraId="3079C892" w14:textId="77777777" w:rsidR="009E7EED" w:rsidRDefault="009E7EED" w:rsidP="009E7EED">
      <w:pPr>
        <w:ind w:left="360"/>
        <w:rPr>
          <w:b w:val="0"/>
          <w:u w:val="none"/>
        </w:rPr>
      </w:pPr>
      <w:r>
        <w:rPr>
          <w:b w:val="0"/>
          <w:u w:val="none"/>
        </w:rPr>
        <w:t>B</w:t>
      </w:r>
      <w:proofErr w:type="gramStart"/>
      <w:r>
        <w:rPr>
          <w:b w:val="0"/>
          <w:u w:val="none"/>
        </w:rPr>
        <w:t>+  87</w:t>
      </w:r>
      <w:proofErr w:type="gramEnd"/>
      <w:r>
        <w:rPr>
          <w:b w:val="0"/>
          <w:u w:val="none"/>
        </w:rPr>
        <w:t>-89</w:t>
      </w:r>
      <w:r>
        <w:rPr>
          <w:b w:val="0"/>
          <w:u w:val="none"/>
        </w:rPr>
        <w:tab/>
      </w:r>
      <w:r>
        <w:rPr>
          <w:b w:val="0"/>
          <w:u w:val="none"/>
        </w:rPr>
        <w:tab/>
        <w:t>C+ 77-79</w:t>
      </w:r>
      <w:r>
        <w:rPr>
          <w:b w:val="0"/>
          <w:u w:val="none"/>
        </w:rPr>
        <w:tab/>
        <w:t>D+ 67-69</w:t>
      </w:r>
    </w:p>
    <w:p w14:paraId="4B1064D3" w14:textId="77777777" w:rsidR="009E7EED" w:rsidRDefault="009E7EED" w:rsidP="009E7EED">
      <w:pPr>
        <w:ind w:left="360"/>
        <w:rPr>
          <w:b w:val="0"/>
          <w:u w:val="none"/>
        </w:rPr>
      </w:pPr>
      <w:r>
        <w:rPr>
          <w:b w:val="0"/>
          <w:u w:val="none"/>
        </w:rPr>
        <w:t>B</w:t>
      </w:r>
      <w:r>
        <w:rPr>
          <w:b w:val="0"/>
          <w:u w:val="none"/>
        </w:rPr>
        <w:tab/>
        <w:t>84-86</w:t>
      </w:r>
      <w:r>
        <w:rPr>
          <w:b w:val="0"/>
          <w:u w:val="none"/>
        </w:rPr>
        <w:tab/>
      </w:r>
      <w:r>
        <w:rPr>
          <w:b w:val="0"/>
          <w:u w:val="none"/>
        </w:rPr>
        <w:tab/>
        <w:t>C   74-76</w:t>
      </w:r>
      <w:r>
        <w:rPr>
          <w:b w:val="0"/>
          <w:u w:val="none"/>
        </w:rPr>
        <w:tab/>
        <w:t>D   64-66</w:t>
      </w:r>
    </w:p>
    <w:p w14:paraId="4EF8E00C" w14:textId="77777777" w:rsidR="009E7EED" w:rsidRDefault="009E7EED" w:rsidP="009E7EED">
      <w:pPr>
        <w:ind w:left="360"/>
        <w:rPr>
          <w:b w:val="0"/>
          <w:u w:val="none"/>
        </w:rPr>
      </w:pPr>
      <w:r>
        <w:rPr>
          <w:b w:val="0"/>
          <w:u w:val="none"/>
        </w:rPr>
        <w:t>B-</w:t>
      </w:r>
      <w:r>
        <w:rPr>
          <w:b w:val="0"/>
          <w:u w:val="none"/>
        </w:rPr>
        <w:tab/>
        <w:t>80-83</w:t>
      </w:r>
      <w:r>
        <w:rPr>
          <w:b w:val="0"/>
          <w:u w:val="none"/>
        </w:rPr>
        <w:tab/>
      </w:r>
      <w:r>
        <w:rPr>
          <w:b w:val="0"/>
          <w:u w:val="none"/>
        </w:rPr>
        <w:tab/>
        <w:t>C</w:t>
      </w:r>
      <w:proofErr w:type="gramStart"/>
      <w:r>
        <w:rPr>
          <w:b w:val="0"/>
          <w:u w:val="none"/>
        </w:rPr>
        <w:t>-  70</w:t>
      </w:r>
      <w:proofErr w:type="gramEnd"/>
      <w:r>
        <w:rPr>
          <w:b w:val="0"/>
          <w:u w:val="none"/>
        </w:rPr>
        <w:t>-73</w:t>
      </w:r>
      <w:r>
        <w:rPr>
          <w:b w:val="0"/>
          <w:u w:val="none"/>
        </w:rPr>
        <w:tab/>
        <w:t>D-  60-63</w:t>
      </w:r>
    </w:p>
    <w:p w14:paraId="3CB80DB1" w14:textId="77777777" w:rsidR="009E7EED" w:rsidRDefault="009E7EED" w:rsidP="009E7EED">
      <w:pPr>
        <w:ind w:left="360"/>
        <w:rPr>
          <w:b w:val="0"/>
          <w:u w:val="none"/>
        </w:rPr>
      </w:pPr>
      <w:r>
        <w:rPr>
          <w:b w:val="0"/>
          <w:u w:val="none"/>
        </w:rPr>
        <w:t xml:space="preserve">F </w:t>
      </w:r>
      <w:r>
        <w:rPr>
          <w:b w:val="0"/>
          <w:u w:val="none"/>
        </w:rPr>
        <w:tab/>
        <w:t>0-59</w:t>
      </w:r>
    </w:p>
    <w:p w14:paraId="7BF21743" w14:textId="77777777" w:rsidR="009E7EED" w:rsidRDefault="009E7EED" w:rsidP="009E7EED">
      <w:pPr>
        <w:rPr>
          <w:b w:val="0"/>
          <w:u w:val="none"/>
        </w:rPr>
      </w:pPr>
      <w:r>
        <w:rPr>
          <w:b w:val="0"/>
          <w:u w:val="none"/>
        </w:rPr>
        <w:t>For work 1, Each of your reflection papers will be given a score scaled 0-100, and their average will be the final score.</w:t>
      </w:r>
    </w:p>
    <w:p w14:paraId="11736EFC" w14:textId="77777777" w:rsidR="009E7EED" w:rsidRDefault="009E7EED" w:rsidP="009E7EED">
      <w:pPr>
        <w:rPr>
          <w:b w:val="0"/>
          <w:u w:val="none"/>
        </w:rPr>
      </w:pPr>
      <w:r>
        <w:rPr>
          <w:b w:val="0"/>
          <w:u w:val="none"/>
        </w:rPr>
        <w:t xml:space="preserve">For work 4, none of your journal entry will be graded. But one miss of the entry will dock one point. For example, you need to submit 15 entries all together, and one miss of the entry will make your final point as 5-1= 4 points. </w:t>
      </w:r>
    </w:p>
    <w:p w14:paraId="147586F3" w14:textId="77777777" w:rsidR="009E7EED" w:rsidRDefault="009E7EED" w:rsidP="009E7EED">
      <w:pPr>
        <w:rPr>
          <w:b w:val="0"/>
          <w:u w:val="none"/>
        </w:rPr>
      </w:pPr>
    </w:p>
    <w:p w14:paraId="7BC6E41A" w14:textId="77777777" w:rsidR="009E7EED" w:rsidRDefault="009E7EED" w:rsidP="009E7EED">
      <w:pPr>
        <w:rPr>
          <w:b w:val="0"/>
          <w:u w:val="none"/>
        </w:rPr>
      </w:pPr>
      <w:r>
        <w:rPr>
          <w:b w:val="0"/>
          <w:u w:val="none"/>
        </w:rPr>
        <w:t xml:space="preserve">Each of the other works will be given a score scaled 0-100, and finally, all these scores are calculated according to the worth of each work. </w:t>
      </w:r>
    </w:p>
    <w:p w14:paraId="1829B2C2" w14:textId="77777777" w:rsidR="009E7EED" w:rsidRDefault="009E7EED" w:rsidP="009E7EED">
      <w:pPr>
        <w:rPr>
          <w:b w:val="0"/>
          <w:u w:val="none"/>
        </w:rPr>
      </w:pPr>
    </w:p>
    <w:p w14:paraId="12BB72F4" w14:textId="45081C97" w:rsidR="009E7EED" w:rsidRDefault="009E7EED" w:rsidP="009E7EED">
      <w:pPr>
        <w:rPr>
          <w:b w:val="0"/>
          <w:u w:val="none"/>
        </w:rPr>
      </w:pPr>
      <w:r>
        <w:rPr>
          <w:b w:val="0"/>
          <w:u w:val="none"/>
        </w:rPr>
        <w:t xml:space="preserve">The resulting final score will be transformed into a letter grade according to the above rule. For example, you have an average of 90 for your reflection paper, 92 for oral exam, 90 for classroom and online discussion, </w:t>
      </w:r>
      <w:r w:rsidR="00C56FBA">
        <w:rPr>
          <w:b w:val="0"/>
          <w:u w:val="none"/>
        </w:rPr>
        <w:t xml:space="preserve">90 for bodily demonstration, </w:t>
      </w:r>
      <w:r>
        <w:rPr>
          <w:b w:val="0"/>
          <w:u w:val="none"/>
        </w:rPr>
        <w:t>90 for term paper, and get 5 points for journal entries; your final sco</w:t>
      </w:r>
      <w:r w:rsidR="000B1931">
        <w:rPr>
          <w:b w:val="0"/>
          <w:u w:val="none"/>
        </w:rPr>
        <w:t>re will be 90*35% +92*10</w:t>
      </w:r>
      <w:r w:rsidR="00C56FBA">
        <w:rPr>
          <w:b w:val="0"/>
          <w:u w:val="none"/>
        </w:rPr>
        <w:t>%+ 90*10</w:t>
      </w:r>
      <w:r>
        <w:rPr>
          <w:b w:val="0"/>
          <w:u w:val="none"/>
        </w:rPr>
        <w:t>% +</w:t>
      </w:r>
      <w:r w:rsidR="000B1931">
        <w:rPr>
          <w:b w:val="0"/>
          <w:u w:val="none"/>
        </w:rPr>
        <w:t>90*10</w:t>
      </w:r>
      <w:r w:rsidR="00C56FBA">
        <w:rPr>
          <w:b w:val="0"/>
          <w:u w:val="none"/>
        </w:rPr>
        <w:t>%+90*30%+5 =</w:t>
      </w:r>
      <w:r w:rsidR="000B1931">
        <w:rPr>
          <w:b w:val="0"/>
          <w:u w:val="none"/>
        </w:rPr>
        <w:t xml:space="preserve"> 90.7</w:t>
      </w:r>
      <w:r w:rsidR="00C56FBA">
        <w:rPr>
          <w:b w:val="0"/>
          <w:u w:val="none"/>
        </w:rPr>
        <w:t xml:space="preserve"> </w:t>
      </w:r>
      <w:r>
        <w:rPr>
          <w:b w:val="0"/>
          <w:u w:val="none"/>
        </w:rPr>
        <w:t xml:space="preserve">= A-. </w:t>
      </w:r>
    </w:p>
    <w:p w14:paraId="3C35B024" w14:textId="77777777" w:rsidR="009E7EED" w:rsidRDefault="009E7EED" w:rsidP="009E7EED">
      <w:pPr>
        <w:rPr>
          <w:b w:val="0"/>
          <w:u w:val="none"/>
        </w:rPr>
      </w:pPr>
    </w:p>
    <w:p w14:paraId="72B32313" w14:textId="0C19E82E" w:rsidR="009E7EED" w:rsidRDefault="009E7EED" w:rsidP="009E7EED">
      <w:pPr>
        <w:pStyle w:val="PlainText"/>
        <w:rPr>
          <w:rFonts w:ascii="Times New Roman" w:eastAsia="SimSun" w:hAnsi="Times New Roman" w:cs="Times New Roman"/>
          <w:bCs/>
          <w:color w:val="000000"/>
          <w:position w:val="20"/>
        </w:rPr>
      </w:pPr>
      <w:r w:rsidRPr="00CA40C5">
        <w:rPr>
          <w:rFonts w:ascii="Times New Roman" w:eastAsia="SimSun" w:hAnsi="Times New Roman" w:cs="Times New Roman"/>
          <w:bCs/>
          <w:color w:val="000000"/>
          <w:position w:val="20"/>
        </w:rPr>
        <w:lastRenderedPageBreak/>
        <w:t>A/A- grades are reserved f</w:t>
      </w:r>
      <w:r w:rsidR="00041920">
        <w:rPr>
          <w:rFonts w:ascii="Times New Roman" w:eastAsia="SimSun" w:hAnsi="Times New Roman" w:cs="Times New Roman"/>
          <w:bCs/>
          <w:color w:val="000000"/>
          <w:position w:val="20"/>
        </w:rPr>
        <w:t xml:space="preserve">or outstanding work. Although A and A+ makes no difference towards your GPA, your </w:t>
      </w:r>
      <w:proofErr w:type="spellStart"/>
      <w:r w:rsidR="00041920">
        <w:rPr>
          <w:rFonts w:ascii="Times New Roman" w:eastAsia="SimSun" w:hAnsi="Times New Roman" w:cs="Times New Roman"/>
          <w:bCs/>
          <w:color w:val="000000"/>
          <w:position w:val="20"/>
        </w:rPr>
        <w:t>ultra outstanding</w:t>
      </w:r>
      <w:proofErr w:type="spellEnd"/>
      <w:r w:rsidR="00041920">
        <w:rPr>
          <w:rFonts w:ascii="Times New Roman" w:eastAsia="SimSun" w:hAnsi="Times New Roman" w:cs="Times New Roman"/>
          <w:bCs/>
          <w:color w:val="000000"/>
          <w:position w:val="20"/>
        </w:rPr>
        <w:t xml:space="preserve"> performance will be reported to the registrar as A+. Unexcused missed e</w:t>
      </w:r>
      <w:r w:rsidRPr="00CA40C5">
        <w:rPr>
          <w:rFonts w:ascii="Times New Roman" w:eastAsia="SimSun" w:hAnsi="Times New Roman" w:cs="Times New Roman"/>
          <w:bCs/>
          <w:color w:val="000000"/>
          <w:position w:val="20"/>
        </w:rPr>
        <w:t>xams ma</w:t>
      </w:r>
      <w:r w:rsidR="00C427EE">
        <w:rPr>
          <w:rFonts w:ascii="Times New Roman" w:eastAsia="SimSun" w:hAnsi="Times New Roman" w:cs="Times New Roman"/>
          <w:bCs/>
          <w:color w:val="000000"/>
          <w:position w:val="20"/>
        </w:rPr>
        <w:t>y average 0% as a failure</w:t>
      </w:r>
      <w:r w:rsidRPr="00CA40C5">
        <w:rPr>
          <w:rFonts w:ascii="Times New Roman" w:eastAsia="SimSun" w:hAnsi="Times New Roman" w:cs="Times New Roman"/>
          <w:bCs/>
          <w:color w:val="000000"/>
          <w:position w:val="20"/>
        </w:rPr>
        <w:t xml:space="preserve">. Absence or lateness can lower your grade too, see policies. </w:t>
      </w:r>
    </w:p>
    <w:p w14:paraId="5D55937A" w14:textId="77777777" w:rsidR="009E7EED" w:rsidRDefault="009E7EED" w:rsidP="009E7EED">
      <w:pPr>
        <w:pStyle w:val="PlainText"/>
        <w:rPr>
          <w:rFonts w:ascii="Times New Roman" w:eastAsia="SimSun" w:hAnsi="Times New Roman" w:cs="Times New Roman"/>
          <w:bCs/>
          <w:color w:val="000000"/>
          <w:position w:val="20"/>
        </w:rPr>
      </w:pPr>
    </w:p>
    <w:p w14:paraId="370787A9" w14:textId="77777777" w:rsidR="009E7EED" w:rsidRDefault="009E7EED" w:rsidP="009E7EED">
      <w:pPr>
        <w:pStyle w:val="PlainText"/>
        <w:rPr>
          <w:rFonts w:ascii="Times New Roman" w:eastAsia="SimSun" w:hAnsi="Times New Roman" w:cs="Times New Roman"/>
          <w:b/>
          <w:bCs/>
          <w:color w:val="000000"/>
          <w:position w:val="20"/>
        </w:rPr>
      </w:pPr>
      <w:r>
        <w:rPr>
          <w:rFonts w:ascii="Times New Roman" w:eastAsia="SimSun" w:hAnsi="Times New Roman" w:cs="Times New Roman"/>
          <w:b/>
          <w:bCs/>
          <w:color w:val="000000"/>
          <w:position w:val="20"/>
        </w:rPr>
        <w:t>Texts:</w:t>
      </w:r>
    </w:p>
    <w:p w14:paraId="36EC3E27" w14:textId="77777777" w:rsidR="009E7EED" w:rsidRDefault="009E7EED" w:rsidP="009E7EED">
      <w:pPr>
        <w:rPr>
          <w:b w:val="0"/>
          <w:u w:val="none"/>
        </w:rPr>
      </w:pPr>
      <w:r>
        <w:rPr>
          <w:b w:val="0"/>
          <w:u w:val="none"/>
        </w:rPr>
        <w:t xml:space="preserve">All reading texts are distributed digitally before class. Readings not specified as “recommended” are mandatory. For the submission of reflection papers, they are all based upon mandatory readings. </w:t>
      </w:r>
    </w:p>
    <w:p w14:paraId="20193D41" w14:textId="77777777" w:rsidR="009E7EED" w:rsidRDefault="009E7EED" w:rsidP="009E7EED">
      <w:pPr>
        <w:rPr>
          <w:b w:val="0"/>
          <w:u w:val="none"/>
        </w:rPr>
      </w:pPr>
    </w:p>
    <w:p w14:paraId="034FAD5A" w14:textId="77777777" w:rsidR="009E7EED" w:rsidRDefault="009E7EED" w:rsidP="009E7EED">
      <w:pPr>
        <w:rPr>
          <w:u w:val="none"/>
        </w:rPr>
      </w:pPr>
      <w:r w:rsidRPr="00D46330">
        <w:rPr>
          <w:u w:val="none"/>
        </w:rPr>
        <w:t xml:space="preserve">Policies: </w:t>
      </w:r>
    </w:p>
    <w:p w14:paraId="22B9F4CB" w14:textId="77777777" w:rsidR="009E7EED" w:rsidRPr="00F06505" w:rsidRDefault="009E7EED" w:rsidP="009E7EED">
      <w:pPr>
        <w:rPr>
          <w:b w:val="0"/>
          <w:u w:val="none"/>
        </w:rPr>
      </w:pPr>
      <w:r w:rsidRPr="00F06505">
        <w:rPr>
          <w:b w:val="0"/>
          <w:u w:val="none"/>
        </w:rPr>
        <w:t>1. You are present and on time save illness, dire circumstances, or official exemption. Report long absences, e.g., a week, to the Dean’s office</w:t>
      </w:r>
      <w:r>
        <w:rPr>
          <w:b w:val="0"/>
          <w:u w:val="none"/>
        </w:rPr>
        <w:t xml:space="preserve"> </w:t>
      </w:r>
      <w:r w:rsidRPr="00F06505">
        <w:rPr>
          <w:b w:val="0"/>
          <w:u w:val="none"/>
        </w:rPr>
        <w:t xml:space="preserve">(7202), they inform all your instructors for you. </w:t>
      </w:r>
    </w:p>
    <w:p w14:paraId="52F0D1D6" w14:textId="77777777" w:rsidR="009E7EED" w:rsidRPr="00F06505" w:rsidRDefault="009E7EED" w:rsidP="009E7EED">
      <w:pPr>
        <w:rPr>
          <w:b w:val="0"/>
          <w:u w:val="none"/>
        </w:rPr>
      </w:pPr>
      <w:r w:rsidRPr="00F06505">
        <w:rPr>
          <w:b w:val="0"/>
          <w:u w:val="none"/>
        </w:rPr>
        <w:t xml:space="preserve">2. Conduct personal business outside class. Avoid habitual conflicts, frequent exiting class, lengthy travel, or extra-curriculars impinging excessively. If you anticipate having to miss more than a few classes you might rethink taking the course.  </w:t>
      </w:r>
    </w:p>
    <w:p w14:paraId="7BAED129" w14:textId="74093434" w:rsidR="009E7EED" w:rsidRPr="00F06505" w:rsidRDefault="00E536D8" w:rsidP="009E7EED">
      <w:pPr>
        <w:rPr>
          <w:b w:val="0"/>
          <w:u w:val="none"/>
        </w:rPr>
      </w:pPr>
      <w:r>
        <w:rPr>
          <w:b w:val="0"/>
          <w:u w:val="none"/>
        </w:rPr>
        <w:t xml:space="preserve">3. </w:t>
      </w:r>
      <w:r>
        <w:rPr>
          <w:u w:val="none"/>
        </w:rPr>
        <w:t xml:space="preserve"> Three </w:t>
      </w:r>
      <w:r>
        <w:rPr>
          <w:b w:val="0"/>
          <w:u w:val="none"/>
        </w:rPr>
        <w:t xml:space="preserve">unexcused </w:t>
      </w:r>
      <w:r w:rsidR="009E7EED" w:rsidRPr="00F06505">
        <w:rPr>
          <w:b w:val="0"/>
          <w:u w:val="none"/>
        </w:rPr>
        <w:t>absences drop your course gr</w:t>
      </w:r>
      <w:r w:rsidR="00C646AE">
        <w:rPr>
          <w:b w:val="0"/>
          <w:u w:val="none"/>
        </w:rPr>
        <w:t xml:space="preserve">ade a full letter grade and </w:t>
      </w:r>
      <w:r>
        <w:rPr>
          <w:u w:val="none"/>
        </w:rPr>
        <w:t>Four</w:t>
      </w:r>
      <w:r w:rsidR="00C646AE">
        <w:rPr>
          <w:b w:val="0"/>
          <w:u w:val="none"/>
        </w:rPr>
        <w:t xml:space="preserve"> </w:t>
      </w:r>
      <w:r w:rsidR="009E7EED" w:rsidRPr="00F06505">
        <w:rPr>
          <w:b w:val="0"/>
          <w:u w:val="none"/>
        </w:rPr>
        <w:t xml:space="preserve">warrant course failure. Track your own status.    </w:t>
      </w:r>
    </w:p>
    <w:p w14:paraId="7C9B0A9A" w14:textId="77777777" w:rsidR="009E7EED" w:rsidRPr="00F06505" w:rsidRDefault="009E7EED" w:rsidP="009E7EED">
      <w:pPr>
        <w:rPr>
          <w:b w:val="0"/>
          <w:u w:val="none"/>
        </w:rPr>
      </w:pPr>
      <w:r w:rsidRPr="00F06505">
        <w:rPr>
          <w:b w:val="0"/>
          <w:u w:val="none"/>
        </w:rPr>
        <w:t>4. Chronic lateness may lower your grade, as much as a full grade.</w:t>
      </w:r>
    </w:p>
    <w:p w14:paraId="62F2A7C2" w14:textId="77777777" w:rsidR="009E7EED" w:rsidRPr="00F06505" w:rsidRDefault="009E7EED" w:rsidP="009E7EED">
      <w:pPr>
        <w:rPr>
          <w:b w:val="0"/>
          <w:u w:val="none"/>
        </w:rPr>
      </w:pPr>
      <w:r w:rsidRPr="00F06505">
        <w:rPr>
          <w:b w:val="0"/>
          <w:u w:val="none"/>
        </w:rPr>
        <w:t xml:space="preserve">5. Missed exams </w:t>
      </w:r>
      <w:r>
        <w:rPr>
          <w:b w:val="0"/>
          <w:u w:val="none"/>
        </w:rPr>
        <w:t>and papers are serious. I</w:t>
      </w:r>
      <w:r w:rsidRPr="00F06505">
        <w:rPr>
          <w:b w:val="0"/>
          <w:u w:val="none"/>
        </w:rPr>
        <w:t xml:space="preserve">f they are unexcused or not promptly resolved they may fall to 0%. </w:t>
      </w:r>
    </w:p>
    <w:p w14:paraId="121ABA63" w14:textId="77777777" w:rsidR="009E7EED" w:rsidRPr="00F06505" w:rsidRDefault="009E7EED" w:rsidP="009E7EED">
      <w:pPr>
        <w:rPr>
          <w:b w:val="0"/>
          <w:u w:val="none"/>
        </w:rPr>
      </w:pPr>
      <w:r w:rsidRPr="00F06505">
        <w:rPr>
          <w:b w:val="0"/>
          <w:u w:val="none"/>
        </w:rPr>
        <w:t>6. Excuses regarding #1-5 are timely; not retroactive. You may get one</w:t>
      </w:r>
      <w:r>
        <w:rPr>
          <w:b w:val="0"/>
          <w:u w:val="none"/>
        </w:rPr>
        <w:t xml:space="preserve"> </w:t>
      </w:r>
      <w:r w:rsidRPr="00F06505">
        <w:rPr>
          <w:b w:val="0"/>
          <w:u w:val="none"/>
        </w:rPr>
        <w:t xml:space="preserve">warning for absences or lateness, but do not expect repeated ones. Assume the policies hold through the last week. </w:t>
      </w:r>
    </w:p>
    <w:p w14:paraId="266D1393" w14:textId="77777777" w:rsidR="009E7EED" w:rsidRPr="00F06505" w:rsidRDefault="009E7EED" w:rsidP="009E7EED">
      <w:pPr>
        <w:rPr>
          <w:b w:val="0"/>
          <w:u w:val="none"/>
        </w:rPr>
      </w:pPr>
      <w:r w:rsidRPr="00F06505">
        <w:rPr>
          <w:b w:val="0"/>
          <w:u w:val="none"/>
        </w:rPr>
        <w:t xml:space="preserve">7. Class cancellation moves anything to next class. Wait 10 minutes if I am not present and there is no note.  </w:t>
      </w:r>
    </w:p>
    <w:p w14:paraId="4194BD4D" w14:textId="77777777" w:rsidR="009E7EED" w:rsidRDefault="009E7EED" w:rsidP="009E7EED">
      <w:pPr>
        <w:rPr>
          <w:b w:val="0"/>
          <w:u w:val="none"/>
        </w:rPr>
      </w:pPr>
      <w:r w:rsidRPr="00F06505">
        <w:rPr>
          <w:b w:val="0"/>
          <w:u w:val="none"/>
        </w:rPr>
        <w:t>8.</w:t>
      </w:r>
      <w:r>
        <w:rPr>
          <w:b w:val="0"/>
          <w:u w:val="none"/>
        </w:rPr>
        <w:t xml:space="preserve"> Students may not use</w:t>
      </w:r>
      <w:r w:rsidRPr="00F06505">
        <w:rPr>
          <w:b w:val="0"/>
          <w:u w:val="none"/>
        </w:rPr>
        <w:t xml:space="preserve"> phones, texting, etc. in class save for rare and usually official exemption. </w:t>
      </w:r>
    </w:p>
    <w:p w14:paraId="022F1715" w14:textId="77777777" w:rsidR="009E7EED" w:rsidRDefault="009E7EED" w:rsidP="009E7EED">
      <w:pPr>
        <w:rPr>
          <w:b w:val="0"/>
          <w:u w:val="none"/>
        </w:rPr>
      </w:pPr>
      <w:r>
        <w:rPr>
          <w:b w:val="0"/>
          <w:u w:val="none"/>
        </w:rPr>
        <w:t xml:space="preserve">9. Students are welcome to bring computers in classrooms to take notes or peruse online materials, but the use of them must be strictly restrained to course purposes.  </w:t>
      </w:r>
    </w:p>
    <w:p w14:paraId="63952784" w14:textId="77777777" w:rsidR="009E7EED" w:rsidRPr="00486A97" w:rsidRDefault="009E7EED" w:rsidP="009E7EED">
      <w:r w:rsidRPr="00486A97">
        <w:t xml:space="preserve">            </w:t>
      </w:r>
    </w:p>
    <w:p w14:paraId="6C19D735" w14:textId="77777777" w:rsidR="009E7EED" w:rsidRDefault="009E7EED" w:rsidP="009E7EED">
      <w:pPr>
        <w:rPr>
          <w:b w:val="0"/>
          <w:u w:val="none"/>
        </w:rPr>
      </w:pPr>
      <w:r w:rsidRPr="00F06505">
        <w:rPr>
          <w:b w:val="0"/>
          <w:u w:val="none"/>
        </w:rPr>
        <w:t>These policies help preserve the integrity of the course for everyone.</w:t>
      </w:r>
      <w:r>
        <w:rPr>
          <w:b w:val="0"/>
          <w:u w:val="none"/>
        </w:rPr>
        <w:t xml:space="preserve"> </w:t>
      </w:r>
      <w:r w:rsidRPr="00F06505">
        <w:rPr>
          <w:b w:val="0"/>
          <w:u w:val="none"/>
        </w:rPr>
        <w:t xml:space="preserve">Do not assume them negotiable or not in use. </w:t>
      </w:r>
    </w:p>
    <w:p w14:paraId="7930F418" w14:textId="77777777" w:rsidR="008B6138" w:rsidRDefault="008B6138" w:rsidP="009E7EED">
      <w:pPr>
        <w:rPr>
          <w:b w:val="0"/>
          <w:u w:val="none"/>
        </w:rPr>
      </w:pPr>
    </w:p>
    <w:p w14:paraId="686B2E5C" w14:textId="77777777" w:rsidR="009E7EED" w:rsidRPr="00A81A7B" w:rsidRDefault="009E7EED" w:rsidP="009E7EED">
      <w:pPr>
        <w:rPr>
          <w:u w:val="none"/>
        </w:rPr>
      </w:pPr>
      <w:r w:rsidRPr="00A81A7B">
        <w:rPr>
          <w:u w:val="none"/>
        </w:rPr>
        <w:t xml:space="preserve">Special Announcements: </w:t>
      </w:r>
    </w:p>
    <w:p w14:paraId="72DE5C2E" w14:textId="77777777" w:rsidR="009E7EED" w:rsidRDefault="009E7EED" w:rsidP="009E7EED">
      <w:pPr>
        <w:rPr>
          <w:b w:val="0"/>
          <w:u w:val="none"/>
        </w:rPr>
      </w:pPr>
      <w:r>
        <w:rPr>
          <w:b w:val="0"/>
          <w:u w:val="none"/>
        </w:rPr>
        <w:t>1, S</w:t>
      </w:r>
      <w:r w:rsidRPr="00A81A7B">
        <w:rPr>
          <w:b w:val="0"/>
          <w:u w:val="none"/>
        </w:rPr>
        <w:t>tudents are expected to abide by the Honor Code and to include a signed honor pledge on all work submitted</w:t>
      </w:r>
      <w:r>
        <w:rPr>
          <w:b w:val="0"/>
          <w:u w:val="none"/>
        </w:rPr>
        <w:t>. (</w:t>
      </w:r>
      <w:hyperlink r:id="rId9" w:history="1">
        <w:r w:rsidRPr="00C35251">
          <w:rPr>
            <w:rStyle w:val="Hyperlink"/>
            <w:b w:val="0"/>
          </w:rPr>
          <w:t>https://www.washcoll.edu/campuslife/honor-code/</w:t>
        </w:r>
      </w:hyperlink>
      <w:r>
        <w:rPr>
          <w:b w:val="0"/>
          <w:u w:val="none"/>
        </w:rPr>
        <w:t xml:space="preserve"> )</w:t>
      </w:r>
    </w:p>
    <w:p w14:paraId="3EF99E19" w14:textId="6209BCFA" w:rsidR="00CD288F" w:rsidRPr="00C646AE" w:rsidRDefault="009E7EED">
      <w:pPr>
        <w:rPr>
          <w:b w:val="0"/>
          <w:u w:val="none"/>
        </w:rPr>
      </w:pPr>
      <w:r>
        <w:rPr>
          <w:b w:val="0"/>
          <w:u w:val="none"/>
        </w:rPr>
        <w:lastRenderedPageBreak/>
        <w:t>2, S</w:t>
      </w:r>
      <w:r w:rsidRPr="00A81A7B">
        <w:rPr>
          <w:b w:val="0"/>
          <w:u w:val="none"/>
        </w:rPr>
        <w:t>tudents with doc</w:t>
      </w:r>
      <w:r>
        <w:rPr>
          <w:b w:val="0"/>
          <w:u w:val="none"/>
        </w:rPr>
        <w:t xml:space="preserve">umented learning differences should </w:t>
      </w:r>
      <w:r w:rsidRPr="00A81A7B">
        <w:rPr>
          <w:b w:val="0"/>
          <w:u w:val="none"/>
        </w:rPr>
        <w:t>consult with the instructor about their special needs and arrangements for accommodations to which they are entitled</w:t>
      </w:r>
      <w:r>
        <w:rPr>
          <w:b w:val="0"/>
          <w:u w:val="none"/>
        </w:rPr>
        <w:t>.</w:t>
      </w:r>
    </w:p>
    <w:p w14:paraId="0FA6C0CD" w14:textId="77777777" w:rsidR="00E85CFC" w:rsidRDefault="00E85CFC">
      <w:pPr>
        <w:rPr>
          <w:u w:val="none"/>
        </w:rPr>
      </w:pPr>
    </w:p>
    <w:p w14:paraId="742922FA" w14:textId="2C653FFC" w:rsidR="00310AF8" w:rsidRDefault="00310AF8">
      <w:pPr>
        <w:rPr>
          <w:u w:val="none"/>
          <w:lang w:eastAsia="zh-CN"/>
        </w:rPr>
      </w:pPr>
      <w:r>
        <w:rPr>
          <w:u w:val="none"/>
        </w:rPr>
        <w:t xml:space="preserve">Part I: The Meaning of Ru </w:t>
      </w:r>
      <w:r>
        <w:rPr>
          <w:rFonts w:hint="eastAsia"/>
          <w:u w:val="none"/>
          <w:lang w:eastAsia="zh-CN"/>
        </w:rPr>
        <w:t>儒</w:t>
      </w:r>
    </w:p>
    <w:p w14:paraId="40D3E3E2" w14:textId="77777777" w:rsidR="00BA4AD2" w:rsidRDefault="00BA4AD2">
      <w:pPr>
        <w:rPr>
          <w:u w:val="none"/>
        </w:rPr>
      </w:pPr>
    </w:p>
    <w:p w14:paraId="1852C46D" w14:textId="59A3D879" w:rsidR="007D5745" w:rsidRDefault="007D5745">
      <w:pPr>
        <w:rPr>
          <w:u w:val="none"/>
        </w:rPr>
      </w:pPr>
      <w:r>
        <w:rPr>
          <w:u w:val="none"/>
        </w:rPr>
        <w:t>Week 1:</w:t>
      </w:r>
    </w:p>
    <w:p w14:paraId="4C1B9805" w14:textId="2FE1499E" w:rsidR="007D5745" w:rsidRDefault="007D5745">
      <w:pPr>
        <w:rPr>
          <w:u w:val="none"/>
        </w:rPr>
      </w:pPr>
      <w:r>
        <w:rPr>
          <w:u w:val="none"/>
        </w:rPr>
        <w:t>Augu</w:t>
      </w:r>
      <w:r w:rsidR="00BA4AD2">
        <w:rPr>
          <w:u w:val="none"/>
        </w:rPr>
        <w:t>st 28, Introduction</w:t>
      </w:r>
    </w:p>
    <w:p w14:paraId="5F46CB11" w14:textId="6DBB7A5E" w:rsidR="00685660" w:rsidRPr="001A50A1" w:rsidRDefault="001A50A1">
      <w:pPr>
        <w:rPr>
          <w:b w:val="0"/>
          <w:u w:val="none"/>
        </w:rPr>
      </w:pPr>
      <w:r w:rsidRPr="001A50A1">
        <w:rPr>
          <w:b w:val="0"/>
          <w:u w:val="none"/>
        </w:rPr>
        <w:t xml:space="preserve">Reading the </w:t>
      </w:r>
      <w:r w:rsidRPr="00BA4AD2">
        <w:rPr>
          <w:b w:val="0"/>
          <w:u w:val="none"/>
        </w:rPr>
        <w:t>First Three Passages</w:t>
      </w:r>
      <w:r w:rsidRPr="001A50A1">
        <w:rPr>
          <w:b w:val="0"/>
          <w:u w:val="none"/>
        </w:rPr>
        <w:t xml:space="preserve"> </w:t>
      </w:r>
      <w:r w:rsidR="00E842D5">
        <w:rPr>
          <w:b w:val="0"/>
          <w:u w:val="none"/>
        </w:rPr>
        <w:t xml:space="preserve">of the </w:t>
      </w:r>
      <w:r w:rsidR="00E842D5" w:rsidRPr="00BA4AD2">
        <w:rPr>
          <w:b w:val="0"/>
          <w:i/>
          <w:u w:val="none"/>
        </w:rPr>
        <w:t>Greater Learning</w:t>
      </w:r>
      <w:r w:rsidR="00E842D5">
        <w:rPr>
          <w:b w:val="0"/>
          <w:u w:val="none"/>
        </w:rPr>
        <w:t xml:space="preserve"> </w:t>
      </w:r>
      <w:r w:rsidR="007C6FC3">
        <w:rPr>
          <w:rFonts w:hint="eastAsia"/>
          <w:b w:val="0"/>
          <w:u w:val="none"/>
          <w:lang w:eastAsia="zh-TW"/>
        </w:rPr>
        <w:t>大學</w:t>
      </w:r>
      <w:r w:rsidR="006D20C4">
        <w:rPr>
          <w:b w:val="0"/>
          <w:u w:val="none"/>
        </w:rPr>
        <w:t xml:space="preserve">and the First Passage of the </w:t>
      </w:r>
      <w:r w:rsidR="006D20C4" w:rsidRPr="006D20C4">
        <w:rPr>
          <w:b w:val="0"/>
          <w:i/>
          <w:u w:val="none"/>
        </w:rPr>
        <w:t>Staying Centered in the Everyday World</w:t>
      </w:r>
      <w:r w:rsidR="007C6FC3" w:rsidRPr="007C6FC3">
        <w:rPr>
          <w:rFonts w:hint="eastAsia"/>
          <w:b w:val="0"/>
          <w:u w:val="none"/>
          <w:lang w:eastAsia="zh-TW"/>
        </w:rPr>
        <w:t>中庸</w:t>
      </w:r>
      <w:r w:rsidR="006D20C4" w:rsidRPr="007C6FC3">
        <w:rPr>
          <w:b w:val="0"/>
          <w:u w:val="none"/>
        </w:rPr>
        <w:t xml:space="preserve"> </w:t>
      </w:r>
      <w:r w:rsidR="00BA4AD2">
        <w:rPr>
          <w:b w:val="0"/>
          <w:u w:val="none"/>
        </w:rPr>
        <w:t xml:space="preserve">together </w:t>
      </w:r>
      <w:r w:rsidRPr="001A50A1">
        <w:rPr>
          <w:b w:val="0"/>
          <w:u w:val="none"/>
        </w:rPr>
        <w:t xml:space="preserve">in Classroom. </w:t>
      </w:r>
    </w:p>
    <w:p w14:paraId="6BC41655" w14:textId="640DF8FE" w:rsidR="007D5745" w:rsidRDefault="00E7270D">
      <w:pPr>
        <w:rPr>
          <w:u w:val="none"/>
          <w:lang w:eastAsia="zh-CN"/>
        </w:rPr>
      </w:pPr>
      <w:r>
        <w:rPr>
          <w:u w:val="none"/>
        </w:rPr>
        <w:t xml:space="preserve">August 30, The </w:t>
      </w:r>
      <w:r w:rsidR="007D5745">
        <w:rPr>
          <w:u w:val="none"/>
        </w:rPr>
        <w:t>Origin and Meaning of Ru (</w:t>
      </w:r>
      <w:r w:rsidR="007D5745">
        <w:rPr>
          <w:rFonts w:hint="eastAsia"/>
          <w:u w:val="none"/>
          <w:lang w:eastAsia="zh-CN"/>
        </w:rPr>
        <w:t>儒</w:t>
      </w:r>
      <w:r w:rsidR="007D5745">
        <w:rPr>
          <w:u w:val="none"/>
          <w:lang w:eastAsia="zh-CN"/>
        </w:rPr>
        <w:t xml:space="preserve">) </w:t>
      </w:r>
    </w:p>
    <w:p w14:paraId="4463784F" w14:textId="0E27C817" w:rsidR="007D5745" w:rsidRDefault="00082633">
      <w:pPr>
        <w:rPr>
          <w:b w:val="0"/>
          <w:u w:val="none"/>
          <w:lang w:eastAsia="zh-CN"/>
        </w:rPr>
      </w:pPr>
      <w:r>
        <w:rPr>
          <w:b w:val="0"/>
          <w:u w:val="none"/>
          <w:lang w:eastAsia="zh-CN"/>
        </w:rPr>
        <w:t>Recommended R</w:t>
      </w:r>
      <w:r w:rsidR="00346B28">
        <w:rPr>
          <w:b w:val="0"/>
          <w:u w:val="none"/>
          <w:lang w:eastAsia="zh-CN"/>
        </w:rPr>
        <w:t xml:space="preserve">eading: Tony Swain, “On </w:t>
      </w:r>
      <w:r w:rsidR="00332DDD">
        <w:rPr>
          <w:b w:val="0"/>
          <w:u w:val="none"/>
          <w:lang w:eastAsia="zh-CN"/>
        </w:rPr>
        <w:t xml:space="preserve">Confucianism and Religion”, </w:t>
      </w:r>
      <w:r w:rsidR="00332DDD" w:rsidRPr="00332DDD">
        <w:rPr>
          <w:b w:val="0"/>
          <w:i/>
          <w:u w:val="none"/>
          <w:lang w:eastAsia="zh-CN"/>
        </w:rPr>
        <w:t xml:space="preserve">in </w:t>
      </w:r>
      <w:r w:rsidR="00346B28" w:rsidRPr="00332DDD">
        <w:rPr>
          <w:b w:val="0"/>
          <w:i/>
          <w:u w:val="none"/>
          <w:lang w:eastAsia="zh-CN"/>
        </w:rPr>
        <w:t>Confuci</w:t>
      </w:r>
      <w:r w:rsidR="00332DDD" w:rsidRPr="00332DDD">
        <w:rPr>
          <w:b w:val="0"/>
          <w:i/>
          <w:u w:val="none"/>
          <w:lang w:eastAsia="zh-CN"/>
        </w:rPr>
        <w:t xml:space="preserve">anism in China: </w:t>
      </w:r>
      <w:proofErr w:type="gramStart"/>
      <w:r w:rsidR="00332DDD" w:rsidRPr="00332DDD">
        <w:rPr>
          <w:b w:val="0"/>
          <w:i/>
          <w:u w:val="none"/>
          <w:lang w:eastAsia="zh-CN"/>
        </w:rPr>
        <w:t>an</w:t>
      </w:r>
      <w:proofErr w:type="gramEnd"/>
      <w:r w:rsidR="00332DDD" w:rsidRPr="00332DDD">
        <w:rPr>
          <w:b w:val="0"/>
          <w:i/>
          <w:u w:val="none"/>
          <w:lang w:eastAsia="zh-CN"/>
        </w:rPr>
        <w:t xml:space="preserve"> Introduction</w:t>
      </w:r>
      <w:r w:rsidR="00346B28">
        <w:rPr>
          <w:b w:val="0"/>
          <w:u w:val="none"/>
          <w:lang w:eastAsia="zh-CN"/>
        </w:rPr>
        <w:t xml:space="preserve">, Bloomsbury, 2017, pp. 1-22. </w:t>
      </w:r>
    </w:p>
    <w:p w14:paraId="1F43FDBE" w14:textId="77777777" w:rsidR="004D0095" w:rsidRDefault="004D0095">
      <w:pPr>
        <w:rPr>
          <w:b w:val="0"/>
          <w:u w:val="none"/>
        </w:rPr>
      </w:pPr>
    </w:p>
    <w:p w14:paraId="030D6455" w14:textId="0AC8C443" w:rsidR="004D0095" w:rsidRDefault="004D0095">
      <w:pPr>
        <w:rPr>
          <w:b w:val="0"/>
          <w:u w:val="none"/>
          <w:lang w:eastAsia="zh-CN"/>
        </w:rPr>
      </w:pPr>
      <w:r w:rsidRPr="008F6AD0">
        <w:rPr>
          <w:b w:val="0"/>
          <w:u w:val="none"/>
        </w:rPr>
        <w:t xml:space="preserve">First journal entry of self-cultivation and improvement due at 6:00 pm on </w:t>
      </w:r>
      <w:r>
        <w:rPr>
          <w:b w:val="0"/>
          <w:u w:val="none"/>
        </w:rPr>
        <w:t>August 31</w:t>
      </w:r>
      <w:r w:rsidRPr="004D0095">
        <w:rPr>
          <w:b w:val="0"/>
          <w:u w:val="none"/>
          <w:vertAlign w:val="superscript"/>
        </w:rPr>
        <w:t>st</w:t>
      </w:r>
      <w:r w:rsidR="007C6FC3">
        <w:rPr>
          <w:rFonts w:hint="eastAsia"/>
          <w:b w:val="0"/>
          <w:u w:val="none"/>
          <w:vertAlign w:val="superscript"/>
          <w:lang w:eastAsia="zh-TW"/>
        </w:rPr>
        <w:t xml:space="preserve"> </w:t>
      </w:r>
      <w:r w:rsidR="007C6FC3">
        <w:rPr>
          <w:b w:val="0"/>
          <w:u w:val="none"/>
          <w:lang w:eastAsia="zh-TW"/>
        </w:rPr>
        <w:t xml:space="preserve">(Friday). </w:t>
      </w:r>
      <w:r>
        <w:rPr>
          <w:b w:val="0"/>
          <w:u w:val="none"/>
        </w:rPr>
        <w:t xml:space="preserve"> </w:t>
      </w:r>
    </w:p>
    <w:p w14:paraId="4FDBB8CA" w14:textId="7482EEC9" w:rsidR="004D0095" w:rsidRPr="008F6AD0" w:rsidRDefault="004D0095" w:rsidP="004D0095">
      <w:pPr>
        <w:rPr>
          <w:b w:val="0"/>
          <w:u w:val="none"/>
        </w:rPr>
      </w:pPr>
      <w:r w:rsidRPr="008F6AD0">
        <w:rPr>
          <w:b w:val="0"/>
          <w:u w:val="none"/>
        </w:rPr>
        <w:t xml:space="preserve">First reflection paper on the reading of </w:t>
      </w:r>
      <w:r>
        <w:rPr>
          <w:b w:val="0"/>
          <w:u w:val="none"/>
        </w:rPr>
        <w:t>Sep. 6</w:t>
      </w:r>
      <w:r w:rsidRPr="004D0095">
        <w:rPr>
          <w:b w:val="0"/>
          <w:u w:val="none"/>
          <w:vertAlign w:val="superscript"/>
        </w:rPr>
        <w:t>th</w:t>
      </w:r>
      <w:r>
        <w:rPr>
          <w:b w:val="0"/>
          <w:u w:val="none"/>
        </w:rPr>
        <w:t xml:space="preserve"> </w:t>
      </w:r>
      <w:r w:rsidRPr="008F6AD0">
        <w:rPr>
          <w:b w:val="0"/>
          <w:u w:val="none"/>
        </w:rPr>
        <w:t>Due at 6:00 pm on Sep.  2</w:t>
      </w:r>
      <w:r w:rsidRPr="008F6AD0">
        <w:rPr>
          <w:b w:val="0"/>
          <w:u w:val="none"/>
          <w:vertAlign w:val="superscript"/>
        </w:rPr>
        <w:t>nd</w:t>
      </w:r>
      <w:r w:rsidR="007C6FC3">
        <w:rPr>
          <w:b w:val="0"/>
          <w:u w:val="none"/>
        </w:rPr>
        <w:t xml:space="preserve"> </w:t>
      </w:r>
      <w:r w:rsidRPr="008F6AD0">
        <w:rPr>
          <w:b w:val="0"/>
          <w:u w:val="none"/>
        </w:rPr>
        <w:t>(Sunday)</w:t>
      </w:r>
      <w:r w:rsidR="007C6FC3">
        <w:rPr>
          <w:b w:val="0"/>
          <w:u w:val="none"/>
        </w:rPr>
        <w:t>.</w:t>
      </w:r>
    </w:p>
    <w:p w14:paraId="651DA3A8" w14:textId="77777777" w:rsidR="00006324" w:rsidRDefault="00006324">
      <w:pPr>
        <w:rPr>
          <w:b w:val="0"/>
          <w:u w:val="none"/>
          <w:lang w:eastAsia="zh-CN"/>
        </w:rPr>
      </w:pPr>
    </w:p>
    <w:p w14:paraId="370B5307" w14:textId="00EFD507" w:rsidR="007D5745" w:rsidRDefault="007D5745">
      <w:pPr>
        <w:rPr>
          <w:u w:val="none"/>
          <w:lang w:eastAsia="zh-CN"/>
        </w:rPr>
      </w:pPr>
      <w:r>
        <w:rPr>
          <w:u w:val="none"/>
          <w:lang w:eastAsia="zh-CN"/>
        </w:rPr>
        <w:t>Week 2</w:t>
      </w:r>
    </w:p>
    <w:p w14:paraId="23864F5F" w14:textId="45EB5379" w:rsidR="007D5745" w:rsidRDefault="00B61986">
      <w:pPr>
        <w:rPr>
          <w:u w:val="none"/>
          <w:lang w:eastAsia="zh-CN"/>
        </w:rPr>
      </w:pPr>
      <w:r>
        <w:rPr>
          <w:u w:val="none"/>
          <w:lang w:eastAsia="zh-CN"/>
        </w:rPr>
        <w:t>Sep. 4</w:t>
      </w:r>
      <w:r w:rsidR="007D5745">
        <w:rPr>
          <w:u w:val="none"/>
          <w:lang w:eastAsia="zh-CN"/>
        </w:rPr>
        <w:t xml:space="preserve">: The First Ru Exemplar: </w:t>
      </w:r>
      <w:proofErr w:type="gramStart"/>
      <w:r w:rsidR="007D5745">
        <w:rPr>
          <w:u w:val="none"/>
          <w:lang w:eastAsia="zh-CN"/>
        </w:rPr>
        <w:t>the</w:t>
      </w:r>
      <w:proofErr w:type="gramEnd"/>
      <w:r w:rsidR="007D5745">
        <w:rPr>
          <w:u w:val="none"/>
          <w:lang w:eastAsia="zh-CN"/>
        </w:rPr>
        <w:t xml:space="preserve"> Duke of Zhou (1)</w:t>
      </w:r>
    </w:p>
    <w:p w14:paraId="7524E893" w14:textId="5FA67917" w:rsidR="007D5745" w:rsidRDefault="00DD777D">
      <w:pPr>
        <w:rPr>
          <w:b w:val="0"/>
          <w:u w:val="none"/>
          <w:lang w:eastAsia="zh-CN"/>
        </w:rPr>
      </w:pPr>
      <w:r>
        <w:rPr>
          <w:b w:val="0"/>
          <w:u w:val="none"/>
          <w:lang w:eastAsia="zh-CN"/>
        </w:rPr>
        <w:t xml:space="preserve">Recommended </w:t>
      </w:r>
      <w:r w:rsidR="007D5745">
        <w:rPr>
          <w:b w:val="0"/>
          <w:u w:val="none"/>
          <w:lang w:eastAsia="zh-CN"/>
        </w:rPr>
        <w:t xml:space="preserve">Reading: </w:t>
      </w:r>
      <w:r w:rsidR="00B579CC">
        <w:rPr>
          <w:b w:val="0"/>
          <w:u w:val="none"/>
          <w:lang w:eastAsia="zh-CN"/>
        </w:rPr>
        <w:t>“The Story of the Duke of Zhou”</w:t>
      </w:r>
      <w:r w:rsidR="0042088D">
        <w:rPr>
          <w:b w:val="0"/>
          <w:u w:val="none"/>
          <w:lang w:eastAsia="zh-CN"/>
        </w:rPr>
        <w:t xml:space="preserve"> </w:t>
      </w:r>
    </w:p>
    <w:p w14:paraId="22F2FFDC" w14:textId="28B77B7A" w:rsidR="00B61986" w:rsidRDefault="00B61986" w:rsidP="00B61986">
      <w:pPr>
        <w:rPr>
          <w:u w:val="none"/>
          <w:lang w:eastAsia="zh-CN"/>
        </w:rPr>
      </w:pPr>
      <w:r>
        <w:rPr>
          <w:u w:val="none"/>
          <w:lang w:eastAsia="zh-CN"/>
        </w:rPr>
        <w:t xml:space="preserve">Sep. 6: The First Ru </w:t>
      </w:r>
      <w:proofErr w:type="spellStart"/>
      <w:r>
        <w:rPr>
          <w:u w:val="none"/>
          <w:lang w:eastAsia="zh-CN"/>
        </w:rPr>
        <w:t>Examplar</w:t>
      </w:r>
      <w:proofErr w:type="spellEnd"/>
      <w:r>
        <w:rPr>
          <w:u w:val="none"/>
          <w:lang w:eastAsia="zh-CN"/>
        </w:rPr>
        <w:t xml:space="preserve">: </w:t>
      </w:r>
      <w:proofErr w:type="gramStart"/>
      <w:r>
        <w:rPr>
          <w:u w:val="none"/>
          <w:lang w:eastAsia="zh-CN"/>
        </w:rPr>
        <w:t>the</w:t>
      </w:r>
      <w:proofErr w:type="gramEnd"/>
      <w:r>
        <w:rPr>
          <w:u w:val="none"/>
          <w:lang w:eastAsia="zh-CN"/>
        </w:rPr>
        <w:t xml:space="preserve"> Duke of Zhou (2)</w:t>
      </w:r>
    </w:p>
    <w:p w14:paraId="00FA9EF2" w14:textId="77702283" w:rsidR="001079B1" w:rsidRDefault="00B61986" w:rsidP="00B61986">
      <w:pPr>
        <w:rPr>
          <w:b w:val="0"/>
          <w:u w:val="none"/>
          <w:lang w:eastAsia="zh-CN"/>
        </w:rPr>
      </w:pPr>
      <w:r>
        <w:rPr>
          <w:b w:val="0"/>
          <w:u w:val="none"/>
          <w:lang w:eastAsia="zh-CN"/>
        </w:rPr>
        <w:t>Reading: “Announcement to Kang</w:t>
      </w:r>
      <w:r w:rsidR="0042088D">
        <w:rPr>
          <w:b w:val="0"/>
          <w:u w:val="none"/>
          <w:lang w:eastAsia="zh-CN"/>
        </w:rPr>
        <w:t xml:space="preserve"> </w:t>
      </w:r>
      <w:r w:rsidR="0042088D">
        <w:rPr>
          <w:rFonts w:hint="eastAsia"/>
          <w:b w:val="0"/>
          <w:u w:val="none"/>
          <w:lang w:eastAsia="zh-TW"/>
        </w:rPr>
        <w:t>康誥</w:t>
      </w:r>
      <w:r>
        <w:rPr>
          <w:b w:val="0"/>
          <w:u w:val="none"/>
          <w:lang w:eastAsia="zh-CN"/>
        </w:rPr>
        <w:t>”</w:t>
      </w:r>
    </w:p>
    <w:p w14:paraId="23E8F8F2" w14:textId="77777777" w:rsidR="004D0095" w:rsidRDefault="004D0095" w:rsidP="00B61986">
      <w:pPr>
        <w:rPr>
          <w:b w:val="0"/>
          <w:u w:val="none"/>
          <w:lang w:eastAsia="zh-CN"/>
        </w:rPr>
      </w:pPr>
    </w:p>
    <w:p w14:paraId="272E1842" w14:textId="0515F01D" w:rsidR="004D0095" w:rsidRDefault="004D0095" w:rsidP="004D0095">
      <w:pPr>
        <w:rPr>
          <w:b w:val="0"/>
          <w:u w:val="none"/>
          <w:lang w:eastAsia="zh-CN"/>
        </w:rPr>
      </w:pPr>
      <w:r>
        <w:rPr>
          <w:b w:val="0"/>
          <w:u w:val="none"/>
        </w:rPr>
        <w:t>Second</w:t>
      </w:r>
      <w:r w:rsidRPr="008F6AD0">
        <w:rPr>
          <w:b w:val="0"/>
          <w:u w:val="none"/>
        </w:rPr>
        <w:t xml:space="preserve"> journal entry due at 6:00 pm on </w:t>
      </w:r>
      <w:r>
        <w:rPr>
          <w:b w:val="0"/>
          <w:u w:val="none"/>
        </w:rPr>
        <w:t>Sep. 7</w:t>
      </w:r>
      <w:r w:rsidRPr="004D0095">
        <w:rPr>
          <w:b w:val="0"/>
          <w:u w:val="none"/>
          <w:vertAlign w:val="superscript"/>
        </w:rPr>
        <w:t>th</w:t>
      </w:r>
      <w:r>
        <w:rPr>
          <w:b w:val="0"/>
          <w:u w:val="none"/>
        </w:rPr>
        <w:t xml:space="preserve"> (Friday). </w:t>
      </w:r>
    </w:p>
    <w:p w14:paraId="17AE53F1" w14:textId="65D16C7D" w:rsidR="007C6FC3" w:rsidRDefault="004D0095" w:rsidP="00B61986">
      <w:pPr>
        <w:rPr>
          <w:b w:val="0"/>
          <w:u w:val="none"/>
        </w:rPr>
      </w:pPr>
      <w:r>
        <w:rPr>
          <w:b w:val="0"/>
          <w:u w:val="none"/>
        </w:rPr>
        <w:t xml:space="preserve">Second </w:t>
      </w:r>
      <w:r w:rsidRPr="008F6AD0">
        <w:rPr>
          <w:b w:val="0"/>
          <w:u w:val="none"/>
        </w:rPr>
        <w:t xml:space="preserve">reflection paper on the reading of </w:t>
      </w:r>
      <w:r>
        <w:rPr>
          <w:b w:val="0"/>
          <w:u w:val="none"/>
        </w:rPr>
        <w:t>Sep. 13</w:t>
      </w:r>
      <w:r w:rsidRPr="004D0095">
        <w:rPr>
          <w:b w:val="0"/>
          <w:u w:val="none"/>
          <w:vertAlign w:val="superscript"/>
        </w:rPr>
        <w:t>th</w:t>
      </w:r>
      <w:r>
        <w:rPr>
          <w:b w:val="0"/>
          <w:u w:val="none"/>
        </w:rPr>
        <w:t xml:space="preserve"> </w:t>
      </w:r>
      <w:r w:rsidRPr="008F6AD0">
        <w:rPr>
          <w:b w:val="0"/>
          <w:u w:val="none"/>
        </w:rPr>
        <w:t xml:space="preserve">Due at 6:00 pm on Sep.  </w:t>
      </w:r>
      <w:r w:rsidR="008C5DC5">
        <w:rPr>
          <w:b w:val="0"/>
          <w:u w:val="none"/>
        </w:rPr>
        <w:t>9</w:t>
      </w:r>
      <w:r w:rsidRPr="008F6AD0">
        <w:rPr>
          <w:b w:val="0"/>
          <w:u w:val="none"/>
          <w:vertAlign w:val="superscript"/>
        </w:rPr>
        <w:t>nd</w:t>
      </w:r>
      <w:r w:rsidRPr="008F6AD0">
        <w:rPr>
          <w:b w:val="0"/>
          <w:u w:val="none"/>
        </w:rPr>
        <w:t>. (Sunday)</w:t>
      </w:r>
    </w:p>
    <w:p w14:paraId="15D6FDA6" w14:textId="77777777" w:rsidR="007C6FC3" w:rsidRDefault="007C6FC3" w:rsidP="00B61986">
      <w:pPr>
        <w:rPr>
          <w:b w:val="0"/>
          <w:u w:val="none"/>
          <w:lang w:eastAsia="zh-CN"/>
        </w:rPr>
      </w:pPr>
    </w:p>
    <w:p w14:paraId="29B066D5" w14:textId="2E84DE1E" w:rsidR="001079B1" w:rsidRDefault="001079B1" w:rsidP="00B61986">
      <w:pPr>
        <w:rPr>
          <w:u w:val="none"/>
          <w:lang w:eastAsia="zh-CN"/>
        </w:rPr>
      </w:pPr>
      <w:r w:rsidRPr="001079B1">
        <w:rPr>
          <w:u w:val="none"/>
          <w:lang w:eastAsia="zh-CN"/>
        </w:rPr>
        <w:t>Week</w:t>
      </w:r>
      <w:r>
        <w:rPr>
          <w:u w:val="none"/>
          <w:lang w:eastAsia="zh-CN"/>
        </w:rPr>
        <w:t xml:space="preserve"> 3</w:t>
      </w:r>
    </w:p>
    <w:p w14:paraId="3A49E45D" w14:textId="6E460AF1" w:rsidR="001079B1" w:rsidRDefault="00853F09" w:rsidP="00B61986">
      <w:pPr>
        <w:rPr>
          <w:u w:val="none"/>
          <w:lang w:eastAsia="zh-CN"/>
        </w:rPr>
      </w:pPr>
      <w:r>
        <w:rPr>
          <w:u w:val="none"/>
          <w:lang w:eastAsia="zh-CN"/>
        </w:rPr>
        <w:t>Sep. 11: The First</w:t>
      </w:r>
      <w:r w:rsidR="00BD5DFB">
        <w:rPr>
          <w:u w:val="none"/>
          <w:lang w:eastAsia="zh-CN"/>
        </w:rPr>
        <w:t xml:space="preserve"> Ru Teacher </w:t>
      </w:r>
      <w:r w:rsidR="001079B1">
        <w:rPr>
          <w:u w:val="none"/>
          <w:lang w:eastAsia="zh-CN"/>
        </w:rPr>
        <w:t xml:space="preserve">Kong </w:t>
      </w:r>
      <w:proofErr w:type="spellStart"/>
      <w:r w:rsidR="001079B1">
        <w:rPr>
          <w:u w:val="none"/>
          <w:lang w:eastAsia="zh-CN"/>
        </w:rPr>
        <w:t>Zi</w:t>
      </w:r>
      <w:proofErr w:type="spellEnd"/>
      <w:r w:rsidR="001079B1">
        <w:rPr>
          <w:u w:val="none"/>
          <w:lang w:eastAsia="zh-CN"/>
        </w:rPr>
        <w:t xml:space="preserve"> (</w:t>
      </w:r>
      <w:proofErr w:type="gramStart"/>
      <w:r w:rsidR="001079B1">
        <w:rPr>
          <w:u w:val="none"/>
          <w:lang w:eastAsia="zh-CN"/>
        </w:rPr>
        <w:t xml:space="preserve">Confucius) </w:t>
      </w:r>
      <w:r w:rsidR="00E7270D">
        <w:rPr>
          <w:u w:val="none"/>
          <w:lang w:eastAsia="zh-CN"/>
        </w:rPr>
        <w:t xml:space="preserve"> (</w:t>
      </w:r>
      <w:proofErr w:type="gramEnd"/>
      <w:r w:rsidR="00E7270D">
        <w:rPr>
          <w:u w:val="none"/>
          <w:lang w:eastAsia="zh-CN"/>
        </w:rPr>
        <w:t>1)</w:t>
      </w:r>
      <w:r w:rsidR="007C6FC3">
        <w:rPr>
          <w:u w:val="none"/>
          <w:lang w:eastAsia="zh-CN"/>
        </w:rPr>
        <w:t xml:space="preserve"> : His Person and His Role</w:t>
      </w:r>
    </w:p>
    <w:p w14:paraId="117B95EC" w14:textId="101EB617" w:rsidR="001079B1" w:rsidRDefault="001079B1" w:rsidP="00B61986">
      <w:pPr>
        <w:rPr>
          <w:b w:val="0"/>
          <w:u w:val="none"/>
          <w:lang w:eastAsia="zh-CN"/>
        </w:rPr>
      </w:pPr>
      <w:r w:rsidRPr="001079B1">
        <w:rPr>
          <w:b w:val="0"/>
          <w:u w:val="none"/>
          <w:lang w:eastAsia="zh-CN"/>
        </w:rPr>
        <w:t xml:space="preserve">Reading: </w:t>
      </w:r>
      <w:r w:rsidR="00475416">
        <w:rPr>
          <w:b w:val="0"/>
          <w:u w:val="none"/>
          <w:lang w:eastAsia="zh-CN"/>
        </w:rPr>
        <w:t xml:space="preserve">“Life of Confucius,” “Confucianism before and after Confucius,” and “Formation of the Analects” in </w:t>
      </w:r>
      <w:proofErr w:type="spellStart"/>
      <w:r w:rsidR="00475416">
        <w:rPr>
          <w:b w:val="0"/>
          <w:u w:val="none"/>
          <w:lang w:eastAsia="zh-CN"/>
        </w:rPr>
        <w:t>Peimin</w:t>
      </w:r>
      <w:proofErr w:type="spellEnd"/>
      <w:r w:rsidR="00475416">
        <w:rPr>
          <w:b w:val="0"/>
          <w:u w:val="none"/>
          <w:lang w:eastAsia="zh-CN"/>
        </w:rPr>
        <w:t xml:space="preserve"> Ni, </w:t>
      </w:r>
      <w:r w:rsidR="00475416" w:rsidRPr="00475416">
        <w:rPr>
          <w:b w:val="0"/>
          <w:i/>
          <w:u w:val="none"/>
          <w:lang w:eastAsia="zh-CN"/>
        </w:rPr>
        <w:t xml:space="preserve">Understanding the Analects of Confucius: A New Translation of </w:t>
      </w:r>
      <w:proofErr w:type="spellStart"/>
      <w:r w:rsidR="00475416" w:rsidRPr="00475416">
        <w:rPr>
          <w:b w:val="0"/>
          <w:i/>
          <w:u w:val="none"/>
          <w:lang w:eastAsia="zh-CN"/>
        </w:rPr>
        <w:t>Lunyu</w:t>
      </w:r>
      <w:proofErr w:type="spellEnd"/>
      <w:r w:rsidR="00475416" w:rsidRPr="00475416">
        <w:rPr>
          <w:b w:val="0"/>
          <w:i/>
          <w:u w:val="none"/>
          <w:lang w:eastAsia="zh-CN"/>
        </w:rPr>
        <w:t xml:space="preserve"> with </w:t>
      </w:r>
      <w:proofErr w:type="gramStart"/>
      <w:r w:rsidR="00475416" w:rsidRPr="00475416">
        <w:rPr>
          <w:b w:val="0"/>
          <w:i/>
          <w:u w:val="none"/>
          <w:lang w:eastAsia="zh-CN"/>
        </w:rPr>
        <w:t>Annotations</w:t>
      </w:r>
      <w:r w:rsidR="00475416">
        <w:rPr>
          <w:b w:val="0"/>
          <w:u w:val="none"/>
          <w:lang w:eastAsia="zh-CN"/>
        </w:rPr>
        <w:t>,  SUNY</w:t>
      </w:r>
      <w:proofErr w:type="gramEnd"/>
      <w:r w:rsidR="00475416">
        <w:rPr>
          <w:b w:val="0"/>
          <w:u w:val="none"/>
          <w:lang w:eastAsia="zh-CN"/>
        </w:rPr>
        <w:t xml:space="preserve">, 2017. Read the first two sections carefully, and skim the last. </w:t>
      </w:r>
    </w:p>
    <w:p w14:paraId="6590A0FA" w14:textId="6B486B87" w:rsidR="001079B1" w:rsidRDefault="001079B1" w:rsidP="00B61986">
      <w:pPr>
        <w:rPr>
          <w:u w:val="none"/>
          <w:lang w:eastAsia="zh-TW"/>
        </w:rPr>
      </w:pPr>
      <w:r>
        <w:rPr>
          <w:u w:val="none"/>
          <w:lang w:eastAsia="zh-CN"/>
        </w:rPr>
        <w:t xml:space="preserve">Sep. 13: </w:t>
      </w:r>
      <w:r w:rsidR="00BD5DFB">
        <w:rPr>
          <w:u w:val="none"/>
          <w:lang w:eastAsia="zh-CN"/>
        </w:rPr>
        <w:t>The First Ru Teacher</w:t>
      </w:r>
      <w:r w:rsidR="00942060">
        <w:rPr>
          <w:u w:val="none"/>
          <w:lang w:eastAsia="zh-CN"/>
        </w:rPr>
        <w:t xml:space="preserve"> Kong </w:t>
      </w:r>
      <w:proofErr w:type="spellStart"/>
      <w:r w:rsidR="00942060">
        <w:rPr>
          <w:u w:val="none"/>
          <w:lang w:eastAsia="zh-CN"/>
        </w:rPr>
        <w:t>Zi</w:t>
      </w:r>
      <w:proofErr w:type="spellEnd"/>
      <w:r w:rsidR="00942060">
        <w:rPr>
          <w:u w:val="none"/>
          <w:lang w:eastAsia="zh-CN"/>
        </w:rPr>
        <w:t xml:space="preserve"> (Confucius)</w:t>
      </w:r>
      <w:r w:rsidR="00E7270D">
        <w:rPr>
          <w:u w:val="none"/>
          <w:lang w:eastAsia="zh-CN"/>
        </w:rPr>
        <w:t xml:space="preserve"> (2</w:t>
      </w:r>
      <w:proofErr w:type="gramStart"/>
      <w:r w:rsidR="00E7270D">
        <w:rPr>
          <w:u w:val="none"/>
          <w:lang w:eastAsia="zh-CN"/>
        </w:rPr>
        <w:t xml:space="preserve">) </w:t>
      </w:r>
      <w:r w:rsidR="00BD5DFB">
        <w:rPr>
          <w:u w:val="none"/>
          <w:lang w:eastAsia="zh-CN"/>
        </w:rPr>
        <w:t>:</w:t>
      </w:r>
      <w:proofErr w:type="gramEnd"/>
      <w:r w:rsidR="00BD5DFB">
        <w:rPr>
          <w:u w:val="none"/>
          <w:lang w:eastAsia="zh-CN"/>
        </w:rPr>
        <w:t xml:space="preserve"> Selected Readings of the Analects on “Humaneness” (</w:t>
      </w:r>
      <w:r w:rsidR="00BD5DFB">
        <w:rPr>
          <w:rFonts w:hint="eastAsia"/>
          <w:u w:val="none"/>
          <w:lang w:eastAsia="zh-CN"/>
        </w:rPr>
        <w:t>仁</w:t>
      </w:r>
      <w:r w:rsidR="00BD5DFB">
        <w:rPr>
          <w:u w:val="none"/>
          <w:lang w:eastAsia="zh-CN"/>
        </w:rPr>
        <w:t>)</w:t>
      </w:r>
      <w:r w:rsidR="00F20AAC">
        <w:rPr>
          <w:u w:val="none"/>
          <w:lang w:eastAsia="zh-CN"/>
        </w:rPr>
        <w:t xml:space="preserve"> and “Ritual-Propriety” (</w:t>
      </w:r>
      <w:r w:rsidR="00F20AAC">
        <w:rPr>
          <w:rFonts w:hint="eastAsia"/>
          <w:u w:val="none"/>
          <w:lang w:eastAsia="zh-TW"/>
        </w:rPr>
        <w:t>禮</w:t>
      </w:r>
      <w:r w:rsidR="00F20AAC">
        <w:rPr>
          <w:u w:val="none"/>
          <w:lang w:eastAsia="zh-TW"/>
        </w:rPr>
        <w:t>)</w:t>
      </w:r>
    </w:p>
    <w:p w14:paraId="6490A24F" w14:textId="7613FC40" w:rsidR="007D5745" w:rsidRDefault="00B57211">
      <w:pPr>
        <w:rPr>
          <w:b w:val="0"/>
          <w:u w:val="none"/>
          <w:lang w:eastAsia="zh-CN"/>
        </w:rPr>
      </w:pPr>
      <w:r>
        <w:rPr>
          <w:b w:val="0"/>
          <w:u w:val="none"/>
          <w:lang w:eastAsia="zh-CN"/>
        </w:rPr>
        <w:t xml:space="preserve">Reading: </w:t>
      </w:r>
      <w:r w:rsidR="00942060">
        <w:rPr>
          <w:b w:val="0"/>
          <w:u w:val="none"/>
          <w:lang w:eastAsia="zh-CN"/>
        </w:rPr>
        <w:t>Selected Reading</w:t>
      </w:r>
      <w:r w:rsidR="00747EE7">
        <w:rPr>
          <w:b w:val="0"/>
          <w:u w:val="none"/>
          <w:lang w:eastAsia="zh-CN"/>
        </w:rPr>
        <w:t>s</w:t>
      </w:r>
      <w:r w:rsidR="00942060">
        <w:rPr>
          <w:b w:val="0"/>
          <w:u w:val="none"/>
          <w:lang w:eastAsia="zh-CN"/>
        </w:rPr>
        <w:t xml:space="preserve"> from </w:t>
      </w:r>
      <w:r w:rsidR="00475416">
        <w:rPr>
          <w:b w:val="0"/>
          <w:u w:val="none"/>
          <w:lang w:eastAsia="zh-CN"/>
        </w:rPr>
        <w:t xml:space="preserve">the </w:t>
      </w:r>
      <w:r w:rsidR="00942060" w:rsidRPr="00475416">
        <w:rPr>
          <w:b w:val="0"/>
          <w:i/>
          <w:u w:val="none"/>
          <w:lang w:eastAsia="zh-CN"/>
        </w:rPr>
        <w:t>Analects</w:t>
      </w:r>
      <w:r w:rsidR="007C6FC3">
        <w:rPr>
          <w:b w:val="0"/>
          <w:u w:val="none"/>
          <w:lang w:eastAsia="zh-CN"/>
        </w:rPr>
        <w:t xml:space="preserve">: on Ren and Ritual-propriety. </w:t>
      </w:r>
    </w:p>
    <w:p w14:paraId="0E9D48FF" w14:textId="77777777" w:rsidR="00B57211" w:rsidRDefault="00B57211">
      <w:pPr>
        <w:rPr>
          <w:b w:val="0"/>
          <w:u w:val="none"/>
          <w:lang w:eastAsia="zh-CN"/>
        </w:rPr>
      </w:pPr>
    </w:p>
    <w:p w14:paraId="2B65ECBC" w14:textId="2CB5E19D" w:rsidR="004D0095" w:rsidRDefault="004D0095" w:rsidP="004D0095">
      <w:pPr>
        <w:rPr>
          <w:b w:val="0"/>
          <w:u w:val="none"/>
          <w:lang w:eastAsia="zh-CN"/>
        </w:rPr>
      </w:pPr>
      <w:r>
        <w:rPr>
          <w:b w:val="0"/>
          <w:u w:val="none"/>
        </w:rPr>
        <w:t>Third</w:t>
      </w:r>
      <w:r w:rsidRPr="008F6AD0">
        <w:rPr>
          <w:b w:val="0"/>
          <w:u w:val="none"/>
        </w:rPr>
        <w:t xml:space="preserve"> journal entry due at 6:00 pm on </w:t>
      </w:r>
      <w:r>
        <w:rPr>
          <w:b w:val="0"/>
          <w:u w:val="none"/>
        </w:rPr>
        <w:t>Sep. 14</w:t>
      </w:r>
      <w:r w:rsidRPr="004D0095">
        <w:rPr>
          <w:b w:val="0"/>
          <w:u w:val="none"/>
          <w:vertAlign w:val="superscript"/>
        </w:rPr>
        <w:t>th</w:t>
      </w:r>
      <w:r>
        <w:rPr>
          <w:b w:val="0"/>
          <w:u w:val="none"/>
        </w:rPr>
        <w:t xml:space="preserve"> (Friday). </w:t>
      </w:r>
    </w:p>
    <w:p w14:paraId="0037B600" w14:textId="2F03D0E0" w:rsidR="004D0095" w:rsidRDefault="004D0095" w:rsidP="004D0095">
      <w:pPr>
        <w:rPr>
          <w:b w:val="0"/>
          <w:u w:val="none"/>
        </w:rPr>
      </w:pPr>
      <w:r>
        <w:rPr>
          <w:b w:val="0"/>
          <w:u w:val="none"/>
        </w:rPr>
        <w:t>Third reflection paper on either</w:t>
      </w:r>
      <w:r w:rsidRPr="008F6AD0">
        <w:rPr>
          <w:b w:val="0"/>
          <w:u w:val="none"/>
        </w:rPr>
        <w:t xml:space="preserve"> reading </w:t>
      </w:r>
      <w:proofErr w:type="gramStart"/>
      <w:r w:rsidRPr="008F6AD0">
        <w:rPr>
          <w:b w:val="0"/>
          <w:u w:val="none"/>
        </w:rPr>
        <w:t xml:space="preserve">of </w:t>
      </w:r>
      <w:r>
        <w:rPr>
          <w:b w:val="0"/>
          <w:u w:val="none"/>
        </w:rPr>
        <w:t xml:space="preserve"> Week</w:t>
      </w:r>
      <w:proofErr w:type="gramEnd"/>
      <w:r>
        <w:rPr>
          <w:b w:val="0"/>
          <w:u w:val="none"/>
        </w:rPr>
        <w:t xml:space="preserve"> 4 d</w:t>
      </w:r>
      <w:r w:rsidRPr="008F6AD0">
        <w:rPr>
          <w:b w:val="0"/>
          <w:u w:val="none"/>
        </w:rPr>
        <w:t xml:space="preserve">ue at 6:00 pm on Sep.  </w:t>
      </w:r>
      <w:r>
        <w:rPr>
          <w:b w:val="0"/>
          <w:u w:val="none"/>
        </w:rPr>
        <w:t>16</w:t>
      </w:r>
      <w:r>
        <w:rPr>
          <w:b w:val="0"/>
          <w:u w:val="none"/>
          <w:vertAlign w:val="superscript"/>
        </w:rPr>
        <w:t>th</w:t>
      </w:r>
      <w:r w:rsidRPr="008F6AD0">
        <w:rPr>
          <w:b w:val="0"/>
          <w:u w:val="none"/>
        </w:rPr>
        <w:t>. (Sunday)</w:t>
      </w:r>
    </w:p>
    <w:p w14:paraId="1D24E4B0" w14:textId="77777777" w:rsidR="004D0095" w:rsidRDefault="004D0095">
      <w:pPr>
        <w:rPr>
          <w:b w:val="0"/>
          <w:u w:val="none"/>
          <w:lang w:eastAsia="zh-CN"/>
        </w:rPr>
      </w:pPr>
    </w:p>
    <w:p w14:paraId="3C92962A" w14:textId="298CEB56" w:rsidR="007D5745" w:rsidRDefault="001079B1">
      <w:pPr>
        <w:rPr>
          <w:u w:val="none"/>
          <w:lang w:eastAsia="zh-CN"/>
        </w:rPr>
      </w:pPr>
      <w:r>
        <w:rPr>
          <w:u w:val="none"/>
          <w:lang w:eastAsia="zh-CN"/>
        </w:rPr>
        <w:t>Week 4</w:t>
      </w:r>
      <w:r w:rsidR="007D5745" w:rsidRPr="007D5745">
        <w:rPr>
          <w:u w:val="none"/>
          <w:lang w:eastAsia="zh-CN"/>
        </w:rPr>
        <w:t xml:space="preserve">: </w:t>
      </w:r>
    </w:p>
    <w:p w14:paraId="73308728" w14:textId="653D3C53" w:rsidR="00B61986" w:rsidRDefault="001079B1" w:rsidP="00B61986">
      <w:pPr>
        <w:rPr>
          <w:u w:val="none"/>
          <w:lang w:eastAsia="zh-CN"/>
        </w:rPr>
      </w:pPr>
      <w:r>
        <w:rPr>
          <w:u w:val="none"/>
          <w:lang w:eastAsia="zh-CN"/>
        </w:rPr>
        <w:t>Sep. 18</w:t>
      </w:r>
      <w:r w:rsidR="00B579CC">
        <w:rPr>
          <w:u w:val="none"/>
          <w:lang w:eastAsia="zh-CN"/>
        </w:rPr>
        <w:t xml:space="preserve">: </w:t>
      </w:r>
      <w:r w:rsidR="00B61986">
        <w:rPr>
          <w:u w:val="none"/>
          <w:lang w:eastAsia="zh-CN"/>
        </w:rPr>
        <w:t>What Means to be a Ru in Late Warring State</w:t>
      </w:r>
      <w:r w:rsidR="0058089D">
        <w:rPr>
          <w:u w:val="none"/>
          <w:lang w:eastAsia="zh-CN"/>
        </w:rPr>
        <w:t>s</w:t>
      </w:r>
      <w:r w:rsidR="00B61986">
        <w:rPr>
          <w:u w:val="none"/>
          <w:lang w:eastAsia="zh-CN"/>
        </w:rPr>
        <w:t xml:space="preserve">. </w:t>
      </w:r>
    </w:p>
    <w:p w14:paraId="11212482" w14:textId="72ED8B27" w:rsidR="00153F50" w:rsidRPr="00B61986" w:rsidRDefault="00153F50">
      <w:pPr>
        <w:rPr>
          <w:b w:val="0"/>
          <w:u w:val="none"/>
          <w:lang w:eastAsia="zh-CN"/>
        </w:rPr>
      </w:pPr>
      <w:r>
        <w:rPr>
          <w:b w:val="0"/>
          <w:u w:val="none"/>
          <w:lang w:eastAsia="zh-CN"/>
        </w:rPr>
        <w:t>Reading:</w:t>
      </w:r>
      <w:r w:rsidR="00D6068E">
        <w:rPr>
          <w:b w:val="0"/>
          <w:u w:val="none"/>
          <w:lang w:eastAsia="zh-CN"/>
        </w:rPr>
        <w:t xml:space="preserve"> </w:t>
      </w:r>
      <w:proofErr w:type="spellStart"/>
      <w:r w:rsidR="00D6068E">
        <w:rPr>
          <w:b w:val="0"/>
          <w:u w:val="none"/>
          <w:lang w:eastAsia="zh-CN"/>
        </w:rPr>
        <w:t>Xunzi</w:t>
      </w:r>
      <w:proofErr w:type="spellEnd"/>
      <w:r w:rsidR="00D6068E">
        <w:rPr>
          <w:b w:val="0"/>
          <w:u w:val="none"/>
          <w:lang w:eastAsia="zh-CN"/>
        </w:rPr>
        <w:t>, “Achievement</w:t>
      </w:r>
      <w:r w:rsidR="00B61986">
        <w:rPr>
          <w:b w:val="0"/>
          <w:u w:val="none"/>
          <w:lang w:eastAsia="zh-CN"/>
        </w:rPr>
        <w:t xml:space="preserve"> of Ru”</w:t>
      </w:r>
      <w:r>
        <w:rPr>
          <w:b w:val="0"/>
          <w:u w:val="none"/>
          <w:lang w:eastAsia="zh-CN"/>
        </w:rPr>
        <w:t>,</w:t>
      </w:r>
      <w:r w:rsidR="00CD288F">
        <w:rPr>
          <w:b w:val="0"/>
          <w:u w:val="none"/>
          <w:lang w:eastAsia="zh-CN"/>
        </w:rPr>
        <w:t xml:space="preserve"> in Eric L. Hutton, Ed., </w:t>
      </w:r>
      <w:proofErr w:type="spellStart"/>
      <w:r w:rsidR="00CD288F" w:rsidRPr="00CD288F">
        <w:rPr>
          <w:b w:val="0"/>
          <w:i/>
          <w:u w:val="none"/>
          <w:lang w:eastAsia="zh-CN"/>
        </w:rPr>
        <w:t>Xunzi</w:t>
      </w:r>
      <w:proofErr w:type="spellEnd"/>
      <w:r w:rsidR="00CD288F" w:rsidRPr="00CD288F">
        <w:rPr>
          <w:b w:val="0"/>
          <w:i/>
          <w:u w:val="none"/>
          <w:lang w:eastAsia="zh-CN"/>
        </w:rPr>
        <w:t xml:space="preserve">: </w:t>
      </w:r>
      <w:proofErr w:type="gramStart"/>
      <w:r w:rsidR="00CD288F" w:rsidRPr="00CD288F">
        <w:rPr>
          <w:b w:val="0"/>
          <w:i/>
          <w:u w:val="none"/>
          <w:lang w:eastAsia="zh-CN"/>
        </w:rPr>
        <w:t>the</w:t>
      </w:r>
      <w:proofErr w:type="gramEnd"/>
      <w:r w:rsidR="00CD288F" w:rsidRPr="00CD288F">
        <w:rPr>
          <w:b w:val="0"/>
          <w:i/>
          <w:u w:val="none"/>
          <w:lang w:eastAsia="zh-CN"/>
        </w:rPr>
        <w:t xml:space="preserve"> Complete Text</w:t>
      </w:r>
      <w:r w:rsidR="00CD288F">
        <w:rPr>
          <w:b w:val="0"/>
          <w:u w:val="none"/>
          <w:lang w:eastAsia="zh-CN"/>
        </w:rPr>
        <w:t>, Princeton University Press 2014:</w:t>
      </w:r>
      <w:r>
        <w:rPr>
          <w:b w:val="0"/>
          <w:u w:val="none"/>
          <w:lang w:eastAsia="zh-CN"/>
        </w:rPr>
        <w:t xml:space="preserve"> Parts I,</w:t>
      </w:r>
      <w:r w:rsidR="008C707A">
        <w:rPr>
          <w:b w:val="0"/>
          <w:u w:val="none"/>
          <w:lang w:eastAsia="zh-CN"/>
        </w:rPr>
        <w:t xml:space="preserve"> II, III, IV, VI, VIII and IX. </w:t>
      </w:r>
    </w:p>
    <w:p w14:paraId="5E07B873" w14:textId="56162EF4" w:rsidR="00CF36FC" w:rsidRDefault="001079B1">
      <w:pPr>
        <w:rPr>
          <w:u w:val="none"/>
          <w:lang w:eastAsia="zh-CN"/>
        </w:rPr>
      </w:pPr>
      <w:r>
        <w:rPr>
          <w:u w:val="none"/>
          <w:lang w:eastAsia="zh-CN"/>
        </w:rPr>
        <w:t>Sep. 20</w:t>
      </w:r>
      <w:r w:rsidR="00B579CC">
        <w:rPr>
          <w:u w:val="none"/>
          <w:lang w:eastAsia="zh-CN"/>
        </w:rPr>
        <w:t xml:space="preserve">: </w:t>
      </w:r>
      <w:r w:rsidR="004F1F7F">
        <w:rPr>
          <w:u w:val="none"/>
          <w:lang w:eastAsia="zh-CN"/>
        </w:rPr>
        <w:t>The Highest Ideal of the Ru Way of Life: Harmonization (</w:t>
      </w:r>
      <w:r w:rsidR="004F1F7F">
        <w:rPr>
          <w:rFonts w:hint="eastAsia"/>
          <w:u w:val="none"/>
          <w:lang w:eastAsia="zh-CN"/>
        </w:rPr>
        <w:t>和</w:t>
      </w:r>
      <w:r w:rsidR="004F1F7F">
        <w:rPr>
          <w:u w:val="none"/>
          <w:lang w:eastAsia="zh-CN"/>
        </w:rPr>
        <w:t>)</w:t>
      </w:r>
    </w:p>
    <w:p w14:paraId="43FCA96F" w14:textId="61AAEFEF" w:rsidR="00DC2009" w:rsidRDefault="00682F00" w:rsidP="00DC2009">
      <w:pPr>
        <w:rPr>
          <w:b w:val="0"/>
          <w:u w:val="none"/>
          <w:lang w:eastAsia="zh-TW"/>
        </w:rPr>
      </w:pPr>
      <w:r>
        <w:rPr>
          <w:b w:val="0"/>
          <w:u w:val="none"/>
          <w:lang w:eastAsia="zh-CN"/>
        </w:rPr>
        <w:t xml:space="preserve">Reading: </w:t>
      </w:r>
      <w:r w:rsidR="00743A2D">
        <w:rPr>
          <w:b w:val="0"/>
          <w:u w:val="none"/>
          <w:lang w:eastAsia="zh-CN"/>
        </w:rPr>
        <w:t xml:space="preserve">Handouts plus </w:t>
      </w:r>
      <w:r w:rsidR="00DC2009" w:rsidRPr="005A1DC7">
        <w:rPr>
          <w:b w:val="0"/>
          <w:u w:val="none"/>
          <w:lang w:eastAsia="zh-TW"/>
        </w:rPr>
        <w:t xml:space="preserve">Angle, Stephen C. “No Supreme Principle: Confucianism’s Harmonization of Multiple Values.” </w:t>
      </w:r>
      <w:r w:rsidR="00DC2009" w:rsidRPr="00743A2D">
        <w:rPr>
          <w:b w:val="0"/>
          <w:i/>
          <w:u w:val="none"/>
          <w:lang w:eastAsia="zh-TW"/>
        </w:rPr>
        <w:t>Dao: A Journal of Comparative Philosophy</w:t>
      </w:r>
      <w:r w:rsidR="00DC2009" w:rsidRPr="005A1DC7">
        <w:rPr>
          <w:b w:val="0"/>
          <w:u w:val="none"/>
          <w:lang w:eastAsia="zh-TW"/>
        </w:rPr>
        <w:t>, no. 7, 2008, pp. 35-40.</w:t>
      </w:r>
      <w:r w:rsidR="00DC2009">
        <w:rPr>
          <w:b w:val="0"/>
          <w:u w:val="none"/>
          <w:lang w:eastAsia="zh-TW"/>
        </w:rPr>
        <w:t xml:space="preserve"> (Among the pages, 36-37 are the most important)</w:t>
      </w:r>
    </w:p>
    <w:p w14:paraId="1B981ED6" w14:textId="77777777" w:rsidR="00582784" w:rsidRDefault="00582784" w:rsidP="00582784">
      <w:pPr>
        <w:rPr>
          <w:b w:val="0"/>
          <w:u w:val="none"/>
        </w:rPr>
      </w:pPr>
    </w:p>
    <w:p w14:paraId="6634D773" w14:textId="728082E0" w:rsidR="00582784" w:rsidRDefault="00582784" w:rsidP="00582784">
      <w:pPr>
        <w:rPr>
          <w:b w:val="0"/>
          <w:u w:val="none"/>
          <w:lang w:eastAsia="zh-CN"/>
        </w:rPr>
      </w:pPr>
      <w:r>
        <w:rPr>
          <w:b w:val="0"/>
          <w:u w:val="none"/>
        </w:rPr>
        <w:t xml:space="preserve">Fourth </w:t>
      </w:r>
      <w:r w:rsidRPr="008F6AD0">
        <w:rPr>
          <w:b w:val="0"/>
          <w:u w:val="none"/>
        </w:rPr>
        <w:t xml:space="preserve">journal entry due at 6:00 pm on </w:t>
      </w:r>
      <w:r>
        <w:rPr>
          <w:b w:val="0"/>
          <w:u w:val="none"/>
        </w:rPr>
        <w:t>Sep. 21</w:t>
      </w:r>
      <w:r w:rsidRPr="00582784">
        <w:rPr>
          <w:b w:val="0"/>
          <w:u w:val="none"/>
          <w:vertAlign w:val="superscript"/>
        </w:rPr>
        <w:t>st</w:t>
      </w:r>
      <w:r>
        <w:rPr>
          <w:b w:val="0"/>
          <w:u w:val="none"/>
        </w:rPr>
        <w:t xml:space="preserve"> (Friday). </w:t>
      </w:r>
    </w:p>
    <w:p w14:paraId="143A4C91" w14:textId="2930ABDF" w:rsidR="00582784" w:rsidRDefault="00582784" w:rsidP="00582784">
      <w:pPr>
        <w:rPr>
          <w:b w:val="0"/>
          <w:u w:val="none"/>
        </w:rPr>
      </w:pPr>
      <w:r>
        <w:rPr>
          <w:b w:val="0"/>
          <w:u w:val="none"/>
        </w:rPr>
        <w:t>Fourth reflection paper on either</w:t>
      </w:r>
      <w:r w:rsidRPr="008F6AD0">
        <w:rPr>
          <w:b w:val="0"/>
          <w:u w:val="none"/>
        </w:rPr>
        <w:t xml:space="preserve"> reading </w:t>
      </w:r>
      <w:proofErr w:type="gramStart"/>
      <w:r w:rsidRPr="008F6AD0">
        <w:rPr>
          <w:b w:val="0"/>
          <w:u w:val="none"/>
        </w:rPr>
        <w:t xml:space="preserve">of </w:t>
      </w:r>
      <w:r>
        <w:rPr>
          <w:b w:val="0"/>
          <w:u w:val="none"/>
        </w:rPr>
        <w:t xml:space="preserve"> Week</w:t>
      </w:r>
      <w:proofErr w:type="gramEnd"/>
      <w:r>
        <w:rPr>
          <w:b w:val="0"/>
          <w:u w:val="none"/>
        </w:rPr>
        <w:t xml:space="preserve"> 5 d</w:t>
      </w:r>
      <w:r w:rsidRPr="008F6AD0">
        <w:rPr>
          <w:b w:val="0"/>
          <w:u w:val="none"/>
        </w:rPr>
        <w:t xml:space="preserve">ue at 6:00 pm on Sep. </w:t>
      </w:r>
      <w:r>
        <w:rPr>
          <w:b w:val="0"/>
          <w:u w:val="none"/>
        </w:rPr>
        <w:t>23rd</w:t>
      </w:r>
      <w:r w:rsidRPr="008F6AD0">
        <w:rPr>
          <w:b w:val="0"/>
          <w:u w:val="none"/>
        </w:rPr>
        <w:t>. (Sunday)</w:t>
      </w:r>
    </w:p>
    <w:p w14:paraId="22490440" w14:textId="77777777" w:rsidR="00582784" w:rsidRDefault="00582784">
      <w:pPr>
        <w:rPr>
          <w:u w:val="none"/>
          <w:lang w:eastAsia="zh-CN"/>
        </w:rPr>
      </w:pPr>
    </w:p>
    <w:p w14:paraId="602CF62B" w14:textId="77C12BFE" w:rsidR="00310AF8" w:rsidRDefault="00310AF8">
      <w:pPr>
        <w:rPr>
          <w:u w:val="none"/>
          <w:lang w:eastAsia="zh-CN"/>
        </w:rPr>
      </w:pPr>
      <w:r>
        <w:rPr>
          <w:u w:val="none"/>
          <w:lang w:eastAsia="zh-CN"/>
        </w:rPr>
        <w:t>Part II: Philosophical Debate Inside and Outside Ru</w:t>
      </w:r>
      <w:r w:rsidR="007C6FC3">
        <w:rPr>
          <w:u w:val="none"/>
          <w:lang w:eastAsia="zh-CN"/>
        </w:rPr>
        <w:t>ism</w:t>
      </w:r>
    </w:p>
    <w:p w14:paraId="3391BA7F" w14:textId="77777777" w:rsidR="00B64CF3" w:rsidRDefault="00B64CF3">
      <w:pPr>
        <w:rPr>
          <w:u w:val="none"/>
          <w:lang w:eastAsia="zh-CN"/>
        </w:rPr>
      </w:pPr>
    </w:p>
    <w:p w14:paraId="4354773F" w14:textId="3CCDB8A9" w:rsidR="00310AF8" w:rsidRDefault="00310AF8">
      <w:pPr>
        <w:rPr>
          <w:u w:val="none"/>
          <w:lang w:eastAsia="zh-CN"/>
        </w:rPr>
      </w:pPr>
      <w:r>
        <w:rPr>
          <w:u w:val="none"/>
          <w:lang w:eastAsia="zh-CN"/>
        </w:rPr>
        <w:t xml:space="preserve">Week 5: Mencius and </w:t>
      </w:r>
      <w:proofErr w:type="spellStart"/>
      <w:r>
        <w:rPr>
          <w:u w:val="none"/>
          <w:lang w:eastAsia="zh-CN"/>
        </w:rPr>
        <w:t>Xunzi</w:t>
      </w:r>
      <w:proofErr w:type="spellEnd"/>
      <w:r w:rsidR="00785FE6">
        <w:rPr>
          <w:u w:val="none"/>
          <w:lang w:eastAsia="zh-CN"/>
        </w:rPr>
        <w:t xml:space="preserve"> on Human Nature</w:t>
      </w:r>
    </w:p>
    <w:p w14:paraId="0E3F0ED9" w14:textId="6AFD96C1" w:rsidR="004850F2" w:rsidRPr="00982BDD" w:rsidRDefault="004850F2">
      <w:pPr>
        <w:rPr>
          <w:b w:val="0"/>
          <w:u w:val="none"/>
          <w:lang w:eastAsia="zh-CN"/>
        </w:rPr>
      </w:pPr>
      <w:r>
        <w:rPr>
          <w:u w:val="none"/>
          <w:lang w:eastAsia="zh-CN"/>
        </w:rPr>
        <w:t>Sep. 25</w:t>
      </w:r>
      <w:r w:rsidR="00FF272F">
        <w:rPr>
          <w:u w:val="none"/>
          <w:lang w:eastAsia="zh-CN"/>
        </w:rPr>
        <w:t xml:space="preserve">, </w:t>
      </w:r>
      <w:r w:rsidR="00982BDD" w:rsidRPr="007C6FC3">
        <w:rPr>
          <w:u w:val="none"/>
          <w:lang w:eastAsia="zh-CN"/>
        </w:rPr>
        <w:t>Mencius on Human Nature</w:t>
      </w:r>
    </w:p>
    <w:p w14:paraId="12BCAB20" w14:textId="1AA29DFF" w:rsidR="00982BDD" w:rsidRPr="00982BDD" w:rsidRDefault="00982BDD">
      <w:pPr>
        <w:rPr>
          <w:b w:val="0"/>
          <w:u w:val="none"/>
          <w:lang w:eastAsia="zh-CN"/>
        </w:rPr>
      </w:pPr>
      <w:r>
        <w:rPr>
          <w:b w:val="0"/>
          <w:u w:val="none"/>
          <w:lang w:eastAsia="zh-CN"/>
        </w:rPr>
        <w:t>Reading: Bryan W. Van Norden, trans., “Mengzi: with Selections from Traditional Commentaries</w:t>
      </w:r>
      <w:proofErr w:type="gramStart"/>
      <w:r>
        <w:rPr>
          <w:b w:val="0"/>
          <w:u w:val="none"/>
          <w:lang w:eastAsia="zh-CN"/>
        </w:rPr>
        <w:t xml:space="preserve">,”  </w:t>
      </w:r>
      <w:proofErr w:type="spellStart"/>
      <w:r>
        <w:rPr>
          <w:b w:val="0"/>
          <w:u w:val="none"/>
          <w:lang w:eastAsia="zh-CN"/>
        </w:rPr>
        <w:t>Camridge</w:t>
      </w:r>
      <w:proofErr w:type="spellEnd"/>
      <w:proofErr w:type="gramEnd"/>
      <w:r>
        <w:rPr>
          <w:b w:val="0"/>
          <w:u w:val="none"/>
          <w:lang w:eastAsia="zh-CN"/>
        </w:rPr>
        <w:t>: Hackett Publishing Company, Inc.</w:t>
      </w:r>
      <w:r w:rsidR="00414029">
        <w:rPr>
          <w:b w:val="0"/>
          <w:u w:val="none"/>
          <w:lang w:eastAsia="zh-CN"/>
        </w:rPr>
        <w:t xml:space="preserve"> (2008)</w:t>
      </w:r>
      <w:r>
        <w:rPr>
          <w:b w:val="0"/>
          <w:u w:val="none"/>
          <w:lang w:eastAsia="zh-CN"/>
        </w:rPr>
        <w:t>, pp. 46-47 (</w:t>
      </w:r>
      <w:r w:rsidR="00612653">
        <w:rPr>
          <w:b w:val="0"/>
          <w:u w:val="none"/>
          <w:lang w:eastAsia="zh-CN"/>
        </w:rPr>
        <w:t>2A</w:t>
      </w:r>
      <w:r>
        <w:rPr>
          <w:b w:val="0"/>
          <w:u w:val="none"/>
          <w:lang w:eastAsia="zh-CN"/>
        </w:rPr>
        <w:t>6.3-7.0)</w:t>
      </w:r>
      <w:r w:rsidR="00612653">
        <w:rPr>
          <w:b w:val="0"/>
          <w:u w:val="none"/>
          <w:lang w:eastAsia="zh-CN"/>
        </w:rPr>
        <w:t xml:space="preserve">, pp. 143-145 (6A 1.1-3.3), pp. 149-152 (6A </w:t>
      </w:r>
      <w:r w:rsidR="001336AE">
        <w:rPr>
          <w:b w:val="0"/>
          <w:u w:val="none"/>
          <w:lang w:eastAsia="zh-CN"/>
        </w:rPr>
        <w:t>6.1-8.4)</w:t>
      </w:r>
      <w:r w:rsidR="00405BB1">
        <w:rPr>
          <w:b w:val="0"/>
          <w:u w:val="none"/>
          <w:lang w:eastAsia="zh-CN"/>
        </w:rPr>
        <w:t>.</w:t>
      </w:r>
    </w:p>
    <w:p w14:paraId="24295E0B" w14:textId="52767C18" w:rsidR="004850F2" w:rsidRDefault="004850F2">
      <w:pPr>
        <w:rPr>
          <w:b w:val="0"/>
          <w:u w:val="none"/>
          <w:lang w:eastAsia="zh-CN"/>
        </w:rPr>
      </w:pPr>
      <w:r>
        <w:rPr>
          <w:u w:val="none"/>
          <w:lang w:eastAsia="zh-CN"/>
        </w:rPr>
        <w:t>Sep. 27</w:t>
      </w:r>
      <w:r w:rsidR="00FF272F">
        <w:rPr>
          <w:u w:val="none"/>
          <w:lang w:eastAsia="zh-CN"/>
        </w:rPr>
        <w:t>,</w:t>
      </w:r>
      <w:r w:rsidR="006F61EA">
        <w:rPr>
          <w:u w:val="none"/>
          <w:lang w:eastAsia="zh-CN"/>
        </w:rPr>
        <w:t xml:space="preserve"> </w:t>
      </w:r>
      <w:proofErr w:type="spellStart"/>
      <w:r w:rsidR="006F61EA" w:rsidRPr="007C6FC3">
        <w:rPr>
          <w:u w:val="none"/>
          <w:lang w:eastAsia="zh-CN"/>
        </w:rPr>
        <w:t>Xunzi</w:t>
      </w:r>
      <w:proofErr w:type="spellEnd"/>
      <w:r w:rsidR="006F61EA" w:rsidRPr="007C6FC3">
        <w:rPr>
          <w:u w:val="none"/>
          <w:lang w:eastAsia="zh-CN"/>
        </w:rPr>
        <w:t xml:space="preserve"> on Human Nature</w:t>
      </w:r>
    </w:p>
    <w:p w14:paraId="23300210" w14:textId="3C4BDF85" w:rsidR="00CD288F" w:rsidRPr="006F61EA" w:rsidRDefault="00CD288F">
      <w:pPr>
        <w:rPr>
          <w:b w:val="0"/>
          <w:u w:val="none"/>
          <w:lang w:eastAsia="zh-CN"/>
        </w:rPr>
      </w:pPr>
      <w:r>
        <w:rPr>
          <w:b w:val="0"/>
          <w:u w:val="none"/>
          <w:lang w:eastAsia="zh-CN"/>
        </w:rPr>
        <w:t xml:space="preserve">Reading: </w:t>
      </w:r>
      <w:r w:rsidR="008B6A01">
        <w:rPr>
          <w:b w:val="0"/>
          <w:u w:val="none"/>
          <w:lang w:eastAsia="zh-CN"/>
        </w:rPr>
        <w:t xml:space="preserve"> </w:t>
      </w:r>
      <w:proofErr w:type="spellStart"/>
      <w:r w:rsidR="008B6A01">
        <w:rPr>
          <w:b w:val="0"/>
          <w:u w:val="none"/>
          <w:lang w:eastAsia="zh-CN"/>
        </w:rPr>
        <w:t>Xunzi</w:t>
      </w:r>
      <w:proofErr w:type="spellEnd"/>
      <w:r w:rsidR="008B6A01">
        <w:rPr>
          <w:b w:val="0"/>
          <w:u w:val="none"/>
          <w:lang w:eastAsia="zh-CN"/>
        </w:rPr>
        <w:t xml:space="preserve">, “Human Nature is Bad”, in Eric L. Hutton, Ed., </w:t>
      </w:r>
      <w:proofErr w:type="spellStart"/>
      <w:r w:rsidR="008B6A01" w:rsidRPr="00CD288F">
        <w:rPr>
          <w:b w:val="0"/>
          <w:i/>
          <w:u w:val="none"/>
          <w:lang w:eastAsia="zh-CN"/>
        </w:rPr>
        <w:t>Xunzi</w:t>
      </w:r>
      <w:proofErr w:type="spellEnd"/>
      <w:r w:rsidR="008B6A01" w:rsidRPr="00CD288F">
        <w:rPr>
          <w:b w:val="0"/>
          <w:i/>
          <w:u w:val="none"/>
          <w:lang w:eastAsia="zh-CN"/>
        </w:rPr>
        <w:t xml:space="preserve">: </w:t>
      </w:r>
      <w:proofErr w:type="gramStart"/>
      <w:r w:rsidR="008B6A01" w:rsidRPr="00CD288F">
        <w:rPr>
          <w:b w:val="0"/>
          <w:i/>
          <w:u w:val="none"/>
          <w:lang w:eastAsia="zh-CN"/>
        </w:rPr>
        <w:t>the</w:t>
      </w:r>
      <w:proofErr w:type="gramEnd"/>
      <w:r w:rsidR="008B6A01" w:rsidRPr="00CD288F">
        <w:rPr>
          <w:b w:val="0"/>
          <w:i/>
          <w:u w:val="none"/>
          <w:lang w:eastAsia="zh-CN"/>
        </w:rPr>
        <w:t xml:space="preserve"> Complete Text</w:t>
      </w:r>
      <w:r w:rsidR="008B6A01">
        <w:rPr>
          <w:b w:val="0"/>
          <w:u w:val="none"/>
          <w:lang w:eastAsia="zh-CN"/>
        </w:rPr>
        <w:t>, Princeton University Press 2014:</w:t>
      </w:r>
      <w:r w:rsidR="0066430B">
        <w:rPr>
          <w:b w:val="0"/>
          <w:u w:val="none"/>
          <w:lang w:eastAsia="zh-CN"/>
        </w:rPr>
        <w:t xml:space="preserve"> pp. 248-257.</w:t>
      </w:r>
    </w:p>
    <w:p w14:paraId="78AC7A57" w14:textId="77777777" w:rsidR="00B64CF3" w:rsidRDefault="00B64CF3">
      <w:pPr>
        <w:rPr>
          <w:u w:val="none"/>
          <w:lang w:eastAsia="zh-CN"/>
        </w:rPr>
      </w:pPr>
    </w:p>
    <w:p w14:paraId="4935A0BB" w14:textId="7EEA4BE5" w:rsidR="00161BD7" w:rsidRDefault="00161BD7" w:rsidP="00161BD7">
      <w:pPr>
        <w:rPr>
          <w:b w:val="0"/>
          <w:u w:val="none"/>
          <w:lang w:eastAsia="zh-CN"/>
        </w:rPr>
      </w:pPr>
      <w:r>
        <w:rPr>
          <w:b w:val="0"/>
          <w:u w:val="none"/>
        </w:rPr>
        <w:t xml:space="preserve">Fifth </w:t>
      </w:r>
      <w:r w:rsidRPr="008F6AD0">
        <w:rPr>
          <w:b w:val="0"/>
          <w:u w:val="none"/>
        </w:rPr>
        <w:t xml:space="preserve">journal entry due at 6:00 pm on </w:t>
      </w:r>
      <w:r>
        <w:rPr>
          <w:b w:val="0"/>
          <w:u w:val="none"/>
        </w:rPr>
        <w:t>Sep. 28</w:t>
      </w:r>
      <w:r w:rsidRPr="00582784">
        <w:rPr>
          <w:b w:val="0"/>
          <w:u w:val="none"/>
          <w:vertAlign w:val="superscript"/>
        </w:rPr>
        <w:t>st</w:t>
      </w:r>
      <w:r>
        <w:rPr>
          <w:b w:val="0"/>
          <w:u w:val="none"/>
        </w:rPr>
        <w:t xml:space="preserve"> (Friday). </w:t>
      </w:r>
    </w:p>
    <w:p w14:paraId="7C89776A" w14:textId="20711C58" w:rsidR="00161BD7" w:rsidRPr="00161BD7" w:rsidRDefault="00161BD7">
      <w:pPr>
        <w:rPr>
          <w:b w:val="0"/>
          <w:u w:val="none"/>
        </w:rPr>
      </w:pPr>
      <w:r>
        <w:rPr>
          <w:b w:val="0"/>
          <w:u w:val="none"/>
        </w:rPr>
        <w:t>Fifth reflection paper on either</w:t>
      </w:r>
      <w:r w:rsidRPr="008F6AD0">
        <w:rPr>
          <w:b w:val="0"/>
          <w:u w:val="none"/>
        </w:rPr>
        <w:t xml:space="preserve"> reading </w:t>
      </w:r>
      <w:proofErr w:type="gramStart"/>
      <w:r w:rsidRPr="008F6AD0">
        <w:rPr>
          <w:b w:val="0"/>
          <w:u w:val="none"/>
        </w:rPr>
        <w:t xml:space="preserve">of </w:t>
      </w:r>
      <w:r>
        <w:rPr>
          <w:b w:val="0"/>
          <w:u w:val="none"/>
        </w:rPr>
        <w:t xml:space="preserve"> Week</w:t>
      </w:r>
      <w:proofErr w:type="gramEnd"/>
      <w:r>
        <w:rPr>
          <w:b w:val="0"/>
          <w:u w:val="none"/>
        </w:rPr>
        <w:t xml:space="preserve"> 6 d</w:t>
      </w:r>
      <w:r w:rsidRPr="008F6AD0">
        <w:rPr>
          <w:b w:val="0"/>
          <w:u w:val="none"/>
        </w:rPr>
        <w:t xml:space="preserve">ue at 6:00 pm on Sep. </w:t>
      </w:r>
      <w:r>
        <w:rPr>
          <w:b w:val="0"/>
          <w:u w:val="none"/>
        </w:rPr>
        <w:t>30th</w:t>
      </w:r>
      <w:r w:rsidRPr="008F6AD0">
        <w:rPr>
          <w:b w:val="0"/>
          <w:u w:val="none"/>
        </w:rPr>
        <w:t xml:space="preserve"> (Sunday)</w:t>
      </w:r>
    </w:p>
    <w:p w14:paraId="40B70B34" w14:textId="77777777" w:rsidR="00161BD7" w:rsidRDefault="00161BD7">
      <w:pPr>
        <w:rPr>
          <w:u w:val="none"/>
          <w:lang w:eastAsia="zh-CN"/>
        </w:rPr>
      </w:pPr>
    </w:p>
    <w:p w14:paraId="0E5BDCCD" w14:textId="3FF2CE92" w:rsidR="00310AF8" w:rsidRDefault="00310AF8">
      <w:pPr>
        <w:rPr>
          <w:u w:val="none"/>
          <w:lang w:eastAsia="zh-CN"/>
        </w:rPr>
      </w:pPr>
      <w:r>
        <w:rPr>
          <w:u w:val="none"/>
          <w:lang w:eastAsia="zh-CN"/>
        </w:rPr>
        <w:t>Week 6:</w:t>
      </w:r>
      <w:r>
        <w:rPr>
          <w:rFonts w:hint="eastAsia"/>
          <w:u w:val="none"/>
          <w:lang w:eastAsia="zh-CN"/>
        </w:rPr>
        <w:t xml:space="preserve"> </w:t>
      </w:r>
      <w:r>
        <w:rPr>
          <w:u w:val="none"/>
          <w:lang w:eastAsia="zh-CN"/>
        </w:rPr>
        <w:t>Mo</w:t>
      </w:r>
      <w:r w:rsidR="0055257C">
        <w:rPr>
          <w:u w:val="none"/>
          <w:lang w:eastAsia="zh-CN"/>
        </w:rPr>
        <w:t>h</w:t>
      </w:r>
      <w:r>
        <w:rPr>
          <w:u w:val="none"/>
          <w:lang w:eastAsia="zh-CN"/>
        </w:rPr>
        <w:t>ism and Legalism</w:t>
      </w:r>
    </w:p>
    <w:p w14:paraId="43E045B9" w14:textId="48781588" w:rsidR="004850F2" w:rsidRPr="00C1468F" w:rsidRDefault="00DF59AF">
      <w:pPr>
        <w:rPr>
          <w:u w:val="none"/>
          <w:lang w:eastAsia="zh-CN"/>
        </w:rPr>
      </w:pPr>
      <w:r>
        <w:rPr>
          <w:u w:val="none"/>
          <w:lang w:eastAsia="zh-CN"/>
        </w:rPr>
        <w:t>Oct. 2</w:t>
      </w:r>
      <w:r w:rsidR="00D46E83">
        <w:rPr>
          <w:u w:val="none"/>
          <w:lang w:eastAsia="zh-CN"/>
        </w:rPr>
        <w:t>,</w:t>
      </w:r>
      <w:r w:rsidR="0055257C">
        <w:rPr>
          <w:u w:val="none"/>
          <w:lang w:eastAsia="zh-CN"/>
        </w:rPr>
        <w:t xml:space="preserve"> </w:t>
      </w:r>
      <w:proofErr w:type="spellStart"/>
      <w:r w:rsidR="0055257C" w:rsidRPr="00C1468F">
        <w:rPr>
          <w:u w:val="none"/>
          <w:lang w:eastAsia="zh-CN"/>
        </w:rPr>
        <w:t>Mohist</w:t>
      </w:r>
      <w:proofErr w:type="spellEnd"/>
      <w:r w:rsidR="0055257C" w:rsidRPr="00C1468F">
        <w:rPr>
          <w:u w:val="none"/>
          <w:lang w:eastAsia="zh-CN"/>
        </w:rPr>
        <w:t xml:space="preserve"> Consequentialism and its Criticisms towards Ru</w:t>
      </w:r>
    </w:p>
    <w:p w14:paraId="60EB9320" w14:textId="714FD7BA" w:rsidR="0055257C" w:rsidRPr="0055257C" w:rsidRDefault="0067682B">
      <w:pPr>
        <w:rPr>
          <w:b w:val="0"/>
          <w:u w:val="none"/>
          <w:lang w:eastAsia="zh-CN"/>
        </w:rPr>
      </w:pPr>
      <w:r>
        <w:rPr>
          <w:b w:val="0"/>
          <w:u w:val="none"/>
          <w:lang w:eastAsia="zh-CN"/>
        </w:rPr>
        <w:lastRenderedPageBreak/>
        <w:t>Reading:</w:t>
      </w:r>
      <w:r w:rsidR="0055257C">
        <w:rPr>
          <w:b w:val="0"/>
          <w:u w:val="none"/>
          <w:lang w:eastAsia="zh-CN"/>
        </w:rPr>
        <w:t xml:space="preserve"> Bryan W. Van Norden, “</w:t>
      </w:r>
      <w:proofErr w:type="spellStart"/>
      <w:r w:rsidR="0055257C">
        <w:rPr>
          <w:b w:val="0"/>
          <w:u w:val="none"/>
          <w:lang w:eastAsia="zh-CN"/>
        </w:rPr>
        <w:t>Mohist</w:t>
      </w:r>
      <w:proofErr w:type="spellEnd"/>
      <w:r w:rsidR="0055257C">
        <w:rPr>
          <w:b w:val="0"/>
          <w:u w:val="none"/>
          <w:lang w:eastAsia="zh-CN"/>
        </w:rPr>
        <w:t xml:space="preserve"> Consequentialism</w:t>
      </w:r>
      <w:r>
        <w:rPr>
          <w:b w:val="0"/>
          <w:u w:val="none"/>
          <w:lang w:eastAsia="zh-CN"/>
        </w:rPr>
        <w:t xml:space="preserve"> (I-IV)</w:t>
      </w:r>
      <w:r w:rsidR="0055257C">
        <w:rPr>
          <w:b w:val="0"/>
          <w:u w:val="none"/>
          <w:lang w:eastAsia="zh-CN"/>
        </w:rPr>
        <w:t xml:space="preserve">,” in </w:t>
      </w:r>
      <w:r w:rsidR="0055257C" w:rsidRPr="0055257C">
        <w:rPr>
          <w:b w:val="0"/>
          <w:i/>
          <w:u w:val="none"/>
          <w:lang w:eastAsia="zh-CN"/>
        </w:rPr>
        <w:t>Introduction to Classical Chinese Philosophy</w:t>
      </w:r>
      <w:r w:rsidR="0055257C">
        <w:rPr>
          <w:b w:val="0"/>
          <w:u w:val="none"/>
          <w:lang w:eastAsia="zh-CN"/>
        </w:rPr>
        <w:t xml:space="preserve">, Cambridge: Hackett Publishing Company, 2011. </w:t>
      </w:r>
      <w:r w:rsidR="00367EB9">
        <w:rPr>
          <w:b w:val="0"/>
          <w:u w:val="none"/>
          <w:lang w:eastAsia="zh-CN"/>
        </w:rPr>
        <w:t>pp. 49-60.</w:t>
      </w:r>
    </w:p>
    <w:p w14:paraId="152CD760" w14:textId="75A36321" w:rsidR="0067682B" w:rsidRPr="0067682B" w:rsidRDefault="00DF59AF">
      <w:pPr>
        <w:rPr>
          <w:b w:val="0"/>
          <w:u w:val="none"/>
          <w:lang w:eastAsia="zh-CN"/>
        </w:rPr>
      </w:pPr>
      <w:r>
        <w:rPr>
          <w:u w:val="none"/>
          <w:lang w:eastAsia="zh-CN"/>
        </w:rPr>
        <w:t>Oct. 4</w:t>
      </w:r>
      <w:r w:rsidR="00D46E83">
        <w:rPr>
          <w:u w:val="none"/>
          <w:lang w:eastAsia="zh-CN"/>
        </w:rPr>
        <w:t>,</w:t>
      </w:r>
      <w:r w:rsidR="0067682B">
        <w:rPr>
          <w:u w:val="none"/>
          <w:lang w:eastAsia="zh-CN"/>
        </w:rPr>
        <w:t xml:space="preserve"> </w:t>
      </w:r>
      <w:r w:rsidR="0067682B" w:rsidRPr="00C1468F">
        <w:rPr>
          <w:u w:val="none"/>
          <w:lang w:eastAsia="zh-CN"/>
        </w:rPr>
        <w:t>Legalism and its Criticisms towards Ru</w:t>
      </w:r>
    </w:p>
    <w:p w14:paraId="5D8C7E65" w14:textId="24C06F83" w:rsidR="00DF59AF" w:rsidRDefault="0067682B">
      <w:pPr>
        <w:rPr>
          <w:b w:val="0"/>
          <w:u w:val="none"/>
          <w:lang w:eastAsia="zh-CN"/>
        </w:rPr>
      </w:pPr>
      <w:r>
        <w:rPr>
          <w:b w:val="0"/>
          <w:u w:val="none"/>
          <w:lang w:eastAsia="zh-CN"/>
        </w:rPr>
        <w:t xml:space="preserve">Reading: Bryan W. Van Norden, “Han </w:t>
      </w:r>
      <w:proofErr w:type="spellStart"/>
      <w:r>
        <w:rPr>
          <w:b w:val="0"/>
          <w:u w:val="none"/>
          <w:lang w:eastAsia="zh-CN"/>
        </w:rPr>
        <w:t>Feizi</w:t>
      </w:r>
      <w:proofErr w:type="spellEnd"/>
      <w:r>
        <w:rPr>
          <w:b w:val="0"/>
          <w:u w:val="none"/>
          <w:lang w:eastAsia="zh-CN"/>
        </w:rPr>
        <w:t xml:space="preserve">,” in </w:t>
      </w:r>
      <w:r w:rsidRPr="0055257C">
        <w:rPr>
          <w:b w:val="0"/>
          <w:i/>
          <w:u w:val="none"/>
          <w:lang w:eastAsia="zh-CN"/>
        </w:rPr>
        <w:t>Introduction to Classical Chinese Philosophy</w:t>
      </w:r>
      <w:r>
        <w:rPr>
          <w:b w:val="0"/>
          <w:u w:val="none"/>
          <w:lang w:eastAsia="zh-CN"/>
        </w:rPr>
        <w:t>, Cambridge: Hackett Publishing Company, 2011. pp.</w:t>
      </w:r>
      <w:r w:rsidRPr="0067682B">
        <w:rPr>
          <w:b w:val="0"/>
          <w:u w:val="none"/>
          <w:lang w:eastAsia="zh-CN"/>
        </w:rPr>
        <w:t>185-199</w:t>
      </w:r>
      <w:r>
        <w:rPr>
          <w:b w:val="0"/>
          <w:u w:val="none"/>
          <w:lang w:eastAsia="zh-CN"/>
        </w:rPr>
        <w:t>.</w:t>
      </w:r>
    </w:p>
    <w:p w14:paraId="2A19D56F" w14:textId="77777777" w:rsidR="009D139D" w:rsidRDefault="009D139D">
      <w:pPr>
        <w:rPr>
          <w:b w:val="0"/>
          <w:u w:val="none"/>
          <w:lang w:eastAsia="zh-CN"/>
        </w:rPr>
      </w:pPr>
    </w:p>
    <w:p w14:paraId="5BACE020" w14:textId="2C36F0FE" w:rsidR="009D139D" w:rsidRDefault="009D139D" w:rsidP="009D139D">
      <w:pPr>
        <w:rPr>
          <w:b w:val="0"/>
          <w:u w:val="none"/>
          <w:lang w:eastAsia="zh-CN"/>
        </w:rPr>
      </w:pPr>
      <w:r>
        <w:rPr>
          <w:b w:val="0"/>
          <w:u w:val="none"/>
        </w:rPr>
        <w:t xml:space="preserve">Sixth </w:t>
      </w:r>
      <w:r w:rsidRPr="008F6AD0">
        <w:rPr>
          <w:b w:val="0"/>
          <w:u w:val="none"/>
        </w:rPr>
        <w:t xml:space="preserve">journal entry due at 6:00 pm on </w:t>
      </w:r>
      <w:r>
        <w:rPr>
          <w:b w:val="0"/>
          <w:u w:val="none"/>
        </w:rPr>
        <w:t>Oct. 5</w:t>
      </w:r>
      <w:r w:rsidRPr="009D139D">
        <w:rPr>
          <w:b w:val="0"/>
          <w:u w:val="none"/>
          <w:vertAlign w:val="superscript"/>
        </w:rPr>
        <w:t>th</w:t>
      </w:r>
      <w:r>
        <w:rPr>
          <w:b w:val="0"/>
          <w:u w:val="none"/>
        </w:rPr>
        <w:t xml:space="preserve"> (Friday). </w:t>
      </w:r>
    </w:p>
    <w:p w14:paraId="6128E25E" w14:textId="77777777" w:rsidR="00DB77B3" w:rsidRDefault="00DB77B3">
      <w:pPr>
        <w:rPr>
          <w:u w:val="none"/>
          <w:lang w:eastAsia="zh-CN"/>
        </w:rPr>
      </w:pPr>
    </w:p>
    <w:p w14:paraId="084ED6D7" w14:textId="788112AD" w:rsidR="00AF59A0" w:rsidRDefault="00AF59A0">
      <w:pPr>
        <w:rPr>
          <w:u w:val="none"/>
          <w:lang w:eastAsia="zh-CN"/>
        </w:rPr>
      </w:pPr>
      <w:r>
        <w:rPr>
          <w:u w:val="none"/>
          <w:lang w:eastAsia="zh-CN"/>
        </w:rPr>
        <w:t xml:space="preserve">Week 7: </w:t>
      </w:r>
      <w:r w:rsidR="00DB77B3">
        <w:rPr>
          <w:u w:val="none"/>
          <w:lang w:eastAsia="zh-CN"/>
        </w:rPr>
        <w:t>Midterm</w:t>
      </w:r>
    </w:p>
    <w:p w14:paraId="49786EDA" w14:textId="5D155074" w:rsidR="00AA6F7C" w:rsidRPr="009D139D" w:rsidRDefault="00AA6F7C">
      <w:pPr>
        <w:rPr>
          <w:u w:val="none"/>
          <w:lang w:eastAsia="zh-CN"/>
        </w:rPr>
      </w:pPr>
      <w:r>
        <w:rPr>
          <w:u w:val="none"/>
          <w:lang w:eastAsia="zh-CN"/>
        </w:rPr>
        <w:t xml:space="preserve">Oct 9: </w:t>
      </w:r>
      <w:r w:rsidR="009D139D">
        <w:rPr>
          <w:u w:val="none"/>
          <w:lang w:eastAsia="zh-CN"/>
        </w:rPr>
        <w:t xml:space="preserve"> Oral Presentations of Key </w:t>
      </w:r>
      <w:proofErr w:type="spellStart"/>
      <w:r w:rsidR="009D139D">
        <w:rPr>
          <w:u w:val="none"/>
          <w:lang w:eastAsia="zh-CN"/>
        </w:rPr>
        <w:t>Ruist</w:t>
      </w:r>
      <w:proofErr w:type="spellEnd"/>
      <w:r w:rsidR="009D139D">
        <w:rPr>
          <w:u w:val="none"/>
          <w:lang w:eastAsia="zh-CN"/>
        </w:rPr>
        <w:t xml:space="preserve"> Concepts. </w:t>
      </w:r>
    </w:p>
    <w:p w14:paraId="18DC3D3C" w14:textId="5425F1CD" w:rsidR="00AA6F7C" w:rsidRDefault="00AA6F7C">
      <w:pPr>
        <w:rPr>
          <w:u w:val="none"/>
          <w:lang w:eastAsia="zh-CN"/>
        </w:rPr>
      </w:pPr>
      <w:r>
        <w:rPr>
          <w:u w:val="none"/>
          <w:lang w:eastAsia="zh-CN"/>
        </w:rPr>
        <w:t xml:space="preserve">Oct. 11, no class. </w:t>
      </w:r>
    </w:p>
    <w:p w14:paraId="46E9C68C" w14:textId="77777777" w:rsidR="007E4F1D" w:rsidRDefault="007E4F1D">
      <w:pPr>
        <w:rPr>
          <w:u w:val="none"/>
          <w:lang w:eastAsia="zh-CN"/>
        </w:rPr>
      </w:pPr>
    </w:p>
    <w:p w14:paraId="724D3C64" w14:textId="662228CC" w:rsidR="007E4F1D" w:rsidRDefault="007E4F1D" w:rsidP="007E4F1D">
      <w:pPr>
        <w:rPr>
          <w:b w:val="0"/>
          <w:u w:val="none"/>
          <w:lang w:eastAsia="zh-CN"/>
        </w:rPr>
      </w:pPr>
      <w:r>
        <w:rPr>
          <w:b w:val="0"/>
          <w:u w:val="none"/>
        </w:rPr>
        <w:t xml:space="preserve">Seventh </w:t>
      </w:r>
      <w:r w:rsidRPr="008F6AD0">
        <w:rPr>
          <w:b w:val="0"/>
          <w:u w:val="none"/>
        </w:rPr>
        <w:t xml:space="preserve">journal entry due at 6:00 pm on </w:t>
      </w:r>
      <w:r>
        <w:rPr>
          <w:b w:val="0"/>
          <w:u w:val="none"/>
        </w:rPr>
        <w:t xml:space="preserve">Oct. 12 (Friday). </w:t>
      </w:r>
    </w:p>
    <w:p w14:paraId="1812BAD2" w14:textId="7C213C12" w:rsidR="007E4F1D" w:rsidRPr="00161BD7" w:rsidRDefault="007E4F1D" w:rsidP="007E4F1D">
      <w:pPr>
        <w:rPr>
          <w:b w:val="0"/>
          <w:u w:val="none"/>
        </w:rPr>
      </w:pPr>
      <w:r>
        <w:rPr>
          <w:b w:val="0"/>
          <w:u w:val="none"/>
        </w:rPr>
        <w:t>Sixth reflection paper on either</w:t>
      </w:r>
      <w:r w:rsidRPr="008F6AD0">
        <w:rPr>
          <w:b w:val="0"/>
          <w:u w:val="none"/>
        </w:rPr>
        <w:t xml:space="preserve"> reading of </w:t>
      </w:r>
      <w:r>
        <w:rPr>
          <w:b w:val="0"/>
          <w:u w:val="none"/>
        </w:rPr>
        <w:t>Week 8 due at 6:00 pm on Oct. 14</w:t>
      </w:r>
      <w:r w:rsidRPr="008F6AD0">
        <w:rPr>
          <w:b w:val="0"/>
          <w:u w:val="none"/>
        </w:rPr>
        <w:t xml:space="preserve"> (Sunday)</w:t>
      </w:r>
    </w:p>
    <w:p w14:paraId="1172C9BF" w14:textId="77777777" w:rsidR="007E4F1D" w:rsidRDefault="007E4F1D">
      <w:pPr>
        <w:rPr>
          <w:u w:val="none"/>
          <w:lang w:eastAsia="zh-CN"/>
        </w:rPr>
      </w:pPr>
    </w:p>
    <w:p w14:paraId="666EC73A" w14:textId="10F27012" w:rsidR="00AA6F7C" w:rsidRDefault="00AA6F7C">
      <w:pPr>
        <w:rPr>
          <w:u w:val="none"/>
          <w:lang w:eastAsia="zh-CN"/>
        </w:rPr>
      </w:pPr>
      <w:r>
        <w:rPr>
          <w:u w:val="none"/>
          <w:lang w:eastAsia="zh-CN"/>
        </w:rPr>
        <w:t xml:space="preserve">Week 8: </w:t>
      </w:r>
      <w:r w:rsidR="008027AC">
        <w:rPr>
          <w:u w:val="none"/>
          <w:lang w:eastAsia="zh-CN"/>
        </w:rPr>
        <w:t>Disparate Anthropo</w:t>
      </w:r>
      <w:r w:rsidR="00DB77B3">
        <w:rPr>
          <w:u w:val="none"/>
          <w:lang w:eastAsia="zh-CN"/>
        </w:rPr>
        <w:t>-Cosmologies</w:t>
      </w:r>
      <w:r w:rsidR="00AF59A0">
        <w:rPr>
          <w:u w:val="none"/>
          <w:lang w:eastAsia="zh-CN"/>
        </w:rPr>
        <w:t>: Daoism and Ruism</w:t>
      </w:r>
    </w:p>
    <w:p w14:paraId="7A02E4F2" w14:textId="5526D9F9" w:rsidR="00AF59A0" w:rsidRDefault="00AA6F7C">
      <w:pPr>
        <w:rPr>
          <w:u w:val="none"/>
          <w:lang w:eastAsia="zh-CN"/>
        </w:rPr>
      </w:pPr>
      <w:r>
        <w:rPr>
          <w:u w:val="none"/>
          <w:lang w:eastAsia="zh-CN"/>
        </w:rPr>
        <w:t xml:space="preserve">Oct. 16, </w:t>
      </w:r>
      <w:r w:rsidR="00AF59A0">
        <w:rPr>
          <w:u w:val="none"/>
          <w:lang w:eastAsia="zh-CN"/>
        </w:rPr>
        <w:t xml:space="preserve">Lao </w:t>
      </w:r>
      <w:proofErr w:type="spellStart"/>
      <w:r w:rsidR="00AF59A0">
        <w:rPr>
          <w:u w:val="none"/>
          <w:lang w:eastAsia="zh-CN"/>
        </w:rPr>
        <w:t>Zi</w:t>
      </w:r>
      <w:proofErr w:type="spellEnd"/>
    </w:p>
    <w:p w14:paraId="45CAB86C" w14:textId="7B35B889" w:rsidR="0066430B" w:rsidRPr="0066430B" w:rsidRDefault="0066430B">
      <w:pPr>
        <w:rPr>
          <w:b w:val="0"/>
          <w:u w:val="none"/>
          <w:lang w:eastAsia="zh-CN"/>
        </w:rPr>
      </w:pPr>
      <w:r>
        <w:rPr>
          <w:b w:val="0"/>
          <w:u w:val="none"/>
          <w:lang w:eastAsia="zh-CN"/>
        </w:rPr>
        <w:t>Reading: materials distributed in class.</w:t>
      </w:r>
    </w:p>
    <w:p w14:paraId="3113E1EE" w14:textId="3E69110C" w:rsidR="00AA6F7C" w:rsidRDefault="00AA6F7C">
      <w:pPr>
        <w:rPr>
          <w:u w:val="none"/>
          <w:lang w:eastAsia="zh-CN"/>
        </w:rPr>
      </w:pPr>
      <w:r>
        <w:rPr>
          <w:u w:val="none"/>
          <w:lang w:eastAsia="zh-CN"/>
        </w:rPr>
        <w:t>Oct 18</w:t>
      </w:r>
      <w:r w:rsidR="00AF59A0">
        <w:rPr>
          <w:u w:val="none"/>
          <w:lang w:eastAsia="zh-CN"/>
        </w:rPr>
        <w:t xml:space="preserve">, Appended Texts of </w:t>
      </w:r>
      <w:r w:rsidR="00FF272F">
        <w:rPr>
          <w:u w:val="none"/>
          <w:lang w:eastAsia="zh-CN"/>
        </w:rPr>
        <w:t xml:space="preserve">the </w:t>
      </w:r>
      <w:r w:rsidR="00AF59A0">
        <w:rPr>
          <w:u w:val="none"/>
          <w:lang w:eastAsia="zh-CN"/>
        </w:rPr>
        <w:t>Classic of Change</w:t>
      </w:r>
    </w:p>
    <w:p w14:paraId="728EF01A" w14:textId="709E126C" w:rsidR="0066430B" w:rsidRPr="0066430B" w:rsidRDefault="0066430B">
      <w:pPr>
        <w:rPr>
          <w:b w:val="0"/>
          <w:u w:val="none"/>
          <w:lang w:eastAsia="zh-CN"/>
        </w:rPr>
      </w:pPr>
      <w:r>
        <w:rPr>
          <w:b w:val="0"/>
          <w:u w:val="none"/>
          <w:lang w:eastAsia="zh-CN"/>
        </w:rPr>
        <w:t>Reading: materials distributed in class.</w:t>
      </w:r>
    </w:p>
    <w:p w14:paraId="01ECC620" w14:textId="77777777" w:rsidR="001E1AFD" w:rsidRDefault="001E1AFD" w:rsidP="00AF59A0">
      <w:pPr>
        <w:rPr>
          <w:b w:val="0"/>
          <w:u w:val="none"/>
          <w:lang w:eastAsia="zh-CN"/>
        </w:rPr>
      </w:pPr>
    </w:p>
    <w:p w14:paraId="68DFA246" w14:textId="590B56C2" w:rsidR="007E4F1D" w:rsidRDefault="007E4F1D" w:rsidP="007E4F1D">
      <w:pPr>
        <w:rPr>
          <w:b w:val="0"/>
          <w:u w:val="none"/>
          <w:lang w:eastAsia="zh-CN"/>
        </w:rPr>
      </w:pPr>
      <w:r>
        <w:rPr>
          <w:b w:val="0"/>
          <w:u w:val="none"/>
        </w:rPr>
        <w:t xml:space="preserve">Eighth </w:t>
      </w:r>
      <w:r w:rsidRPr="008F6AD0">
        <w:rPr>
          <w:b w:val="0"/>
          <w:u w:val="none"/>
        </w:rPr>
        <w:t xml:space="preserve">journal entry due at 6:00 pm on </w:t>
      </w:r>
      <w:r>
        <w:rPr>
          <w:b w:val="0"/>
          <w:u w:val="none"/>
        </w:rPr>
        <w:t xml:space="preserve">Oct. 19 (Friday). </w:t>
      </w:r>
    </w:p>
    <w:p w14:paraId="66613576" w14:textId="48E5E315" w:rsidR="007E4F1D" w:rsidRPr="00161BD7" w:rsidRDefault="00777F8B" w:rsidP="007E4F1D">
      <w:pPr>
        <w:rPr>
          <w:b w:val="0"/>
          <w:u w:val="none"/>
        </w:rPr>
      </w:pPr>
      <w:r>
        <w:rPr>
          <w:b w:val="0"/>
          <w:u w:val="none"/>
        </w:rPr>
        <w:t xml:space="preserve">Seventh </w:t>
      </w:r>
      <w:r w:rsidR="007E4F1D">
        <w:rPr>
          <w:b w:val="0"/>
          <w:u w:val="none"/>
        </w:rPr>
        <w:t xml:space="preserve">reflection paper on </w:t>
      </w:r>
      <w:r>
        <w:rPr>
          <w:b w:val="0"/>
          <w:u w:val="none"/>
        </w:rPr>
        <w:t>the reading of Oct. 23</w:t>
      </w:r>
      <w:r w:rsidR="007E4F1D">
        <w:rPr>
          <w:b w:val="0"/>
          <w:u w:val="none"/>
        </w:rPr>
        <w:t xml:space="preserve"> d</w:t>
      </w:r>
      <w:r w:rsidR="003A4CF5">
        <w:rPr>
          <w:b w:val="0"/>
          <w:u w:val="none"/>
        </w:rPr>
        <w:t>ue at 6:00 pm on Oct. 21</w:t>
      </w:r>
      <w:r w:rsidR="007E4F1D" w:rsidRPr="008F6AD0">
        <w:rPr>
          <w:b w:val="0"/>
          <w:u w:val="none"/>
        </w:rPr>
        <w:t xml:space="preserve"> (Sunday)</w:t>
      </w:r>
    </w:p>
    <w:p w14:paraId="452EE637" w14:textId="77777777" w:rsidR="00814405" w:rsidRPr="008027AC" w:rsidRDefault="00814405" w:rsidP="00AF59A0">
      <w:pPr>
        <w:rPr>
          <w:b w:val="0"/>
          <w:u w:val="none"/>
          <w:lang w:eastAsia="zh-CN"/>
        </w:rPr>
      </w:pPr>
    </w:p>
    <w:p w14:paraId="4930A5D9" w14:textId="6A574DCC" w:rsidR="00640CE4" w:rsidRDefault="00AA6F7C" w:rsidP="00AF59A0">
      <w:pPr>
        <w:rPr>
          <w:b w:val="0"/>
          <w:u w:val="none"/>
          <w:lang w:eastAsia="zh-CN"/>
        </w:rPr>
      </w:pPr>
      <w:r>
        <w:rPr>
          <w:u w:val="none"/>
          <w:lang w:eastAsia="zh-CN"/>
        </w:rPr>
        <w:t>Week 9</w:t>
      </w:r>
      <w:r w:rsidR="00310AF8">
        <w:rPr>
          <w:u w:val="none"/>
          <w:lang w:eastAsia="zh-CN"/>
        </w:rPr>
        <w:t xml:space="preserve">: </w:t>
      </w:r>
      <w:r w:rsidR="00AF59A0">
        <w:rPr>
          <w:u w:val="none"/>
          <w:lang w:eastAsia="zh-CN"/>
        </w:rPr>
        <w:t xml:space="preserve">Dong </w:t>
      </w:r>
      <w:proofErr w:type="spellStart"/>
      <w:r w:rsidR="00AF59A0">
        <w:rPr>
          <w:u w:val="none"/>
          <w:lang w:eastAsia="zh-CN"/>
        </w:rPr>
        <w:t>Zhongshu</w:t>
      </w:r>
      <w:proofErr w:type="spellEnd"/>
      <w:r w:rsidR="00AF59A0">
        <w:rPr>
          <w:u w:val="none"/>
          <w:lang w:eastAsia="zh-CN"/>
        </w:rPr>
        <w:t xml:space="preserve">: </w:t>
      </w:r>
      <w:proofErr w:type="gramStart"/>
      <w:r w:rsidR="00AF59A0">
        <w:rPr>
          <w:u w:val="none"/>
          <w:lang w:eastAsia="zh-CN"/>
        </w:rPr>
        <w:t>a</w:t>
      </w:r>
      <w:proofErr w:type="gramEnd"/>
      <w:r w:rsidR="00AF59A0">
        <w:rPr>
          <w:u w:val="none"/>
          <w:lang w:eastAsia="zh-CN"/>
        </w:rPr>
        <w:t xml:space="preserve"> Synthesizer. </w:t>
      </w:r>
    </w:p>
    <w:p w14:paraId="1FEDA5F3" w14:textId="3BDC1C0B" w:rsidR="00AF59A0" w:rsidRDefault="00AF59A0">
      <w:pPr>
        <w:rPr>
          <w:u w:val="none"/>
          <w:lang w:eastAsia="zh-CN"/>
        </w:rPr>
      </w:pPr>
      <w:r>
        <w:rPr>
          <w:u w:val="none"/>
          <w:lang w:eastAsia="zh-CN"/>
        </w:rPr>
        <w:t>Oct. 23</w:t>
      </w:r>
      <w:r w:rsidR="000133D5">
        <w:rPr>
          <w:u w:val="none"/>
          <w:lang w:eastAsia="zh-CN"/>
        </w:rPr>
        <w:t>: Ruism Became National Ideology</w:t>
      </w:r>
    </w:p>
    <w:p w14:paraId="56F550FC" w14:textId="19E133F4" w:rsidR="0066430B" w:rsidRPr="0066430B" w:rsidRDefault="00FD3775">
      <w:pPr>
        <w:rPr>
          <w:b w:val="0"/>
          <w:u w:val="none"/>
          <w:lang w:eastAsia="zh-CN"/>
        </w:rPr>
      </w:pPr>
      <w:r>
        <w:rPr>
          <w:b w:val="0"/>
          <w:u w:val="none"/>
          <w:lang w:eastAsia="zh-CN"/>
        </w:rPr>
        <w:t xml:space="preserve">Reading: Dong </w:t>
      </w:r>
      <w:proofErr w:type="spellStart"/>
      <w:r>
        <w:rPr>
          <w:b w:val="0"/>
          <w:u w:val="none"/>
          <w:lang w:eastAsia="zh-CN"/>
        </w:rPr>
        <w:t>Zhongshu’s</w:t>
      </w:r>
      <w:proofErr w:type="spellEnd"/>
      <w:r>
        <w:rPr>
          <w:b w:val="0"/>
          <w:u w:val="none"/>
          <w:lang w:eastAsia="zh-CN"/>
        </w:rPr>
        <w:t xml:space="preserve"> three responses to the Emperor Wu’s three rescripts, in “Appendix B: </w:t>
      </w:r>
      <w:proofErr w:type="gramStart"/>
      <w:r>
        <w:rPr>
          <w:b w:val="0"/>
          <w:u w:val="none"/>
          <w:lang w:eastAsia="zh-CN"/>
        </w:rPr>
        <w:t>the</w:t>
      </w:r>
      <w:proofErr w:type="gramEnd"/>
      <w:r>
        <w:rPr>
          <w:b w:val="0"/>
          <w:u w:val="none"/>
          <w:lang w:eastAsia="zh-CN"/>
        </w:rPr>
        <w:t xml:space="preserve"> </w:t>
      </w:r>
      <w:r w:rsidR="0029283C">
        <w:rPr>
          <w:b w:val="0"/>
          <w:u w:val="none"/>
          <w:lang w:eastAsia="zh-CN"/>
        </w:rPr>
        <w:t xml:space="preserve">Biography of Dong </w:t>
      </w:r>
      <w:proofErr w:type="spellStart"/>
      <w:r w:rsidR="0029283C">
        <w:rPr>
          <w:b w:val="0"/>
          <w:u w:val="none"/>
          <w:lang w:eastAsia="zh-CN"/>
        </w:rPr>
        <w:t>Zhongshu</w:t>
      </w:r>
      <w:proofErr w:type="spellEnd"/>
      <w:r w:rsidR="0029283C">
        <w:rPr>
          <w:b w:val="0"/>
          <w:u w:val="none"/>
          <w:lang w:eastAsia="zh-CN"/>
        </w:rPr>
        <w:t xml:space="preserve">”, in John </w:t>
      </w:r>
      <w:proofErr w:type="spellStart"/>
      <w:r w:rsidR="0029283C">
        <w:rPr>
          <w:b w:val="0"/>
          <w:u w:val="none"/>
          <w:lang w:eastAsia="zh-CN"/>
        </w:rPr>
        <w:t>Majar</w:t>
      </w:r>
      <w:proofErr w:type="spellEnd"/>
      <w:r w:rsidR="0029283C">
        <w:rPr>
          <w:b w:val="0"/>
          <w:u w:val="none"/>
          <w:lang w:eastAsia="zh-CN"/>
        </w:rPr>
        <w:t>, Sarah Queen, trans., “Luxuriant Gems of the Spring and Autumn”, Columbia University Press, 2015: pp. 619-644.</w:t>
      </w:r>
    </w:p>
    <w:p w14:paraId="5509F22E" w14:textId="7EC3766D" w:rsidR="00AF59A0" w:rsidRDefault="00AF59A0">
      <w:pPr>
        <w:rPr>
          <w:u w:val="none"/>
          <w:lang w:eastAsia="zh-CN"/>
        </w:rPr>
      </w:pPr>
      <w:r>
        <w:rPr>
          <w:u w:val="none"/>
          <w:lang w:eastAsia="zh-CN"/>
        </w:rPr>
        <w:t>Oct. 25</w:t>
      </w:r>
      <w:r w:rsidR="00603C77">
        <w:rPr>
          <w:u w:val="none"/>
          <w:lang w:eastAsia="zh-CN"/>
        </w:rPr>
        <w:t>: A S</w:t>
      </w:r>
      <w:r w:rsidR="000133D5">
        <w:rPr>
          <w:u w:val="none"/>
          <w:lang w:eastAsia="zh-CN"/>
        </w:rPr>
        <w:t xml:space="preserve">ystem of </w:t>
      </w:r>
      <w:proofErr w:type="spellStart"/>
      <w:r w:rsidR="000133D5">
        <w:rPr>
          <w:u w:val="none"/>
          <w:lang w:eastAsia="zh-CN"/>
        </w:rPr>
        <w:t>Ruist</w:t>
      </w:r>
      <w:proofErr w:type="spellEnd"/>
      <w:r w:rsidR="000133D5">
        <w:rPr>
          <w:u w:val="none"/>
          <w:lang w:eastAsia="zh-CN"/>
        </w:rPr>
        <w:t xml:space="preserve"> </w:t>
      </w:r>
      <w:r w:rsidR="00603C77">
        <w:rPr>
          <w:u w:val="none"/>
          <w:lang w:eastAsia="zh-CN"/>
        </w:rPr>
        <w:t>Virtue E</w:t>
      </w:r>
      <w:r w:rsidR="000133D5">
        <w:rPr>
          <w:u w:val="none"/>
          <w:lang w:eastAsia="zh-CN"/>
        </w:rPr>
        <w:t xml:space="preserve">thics. </w:t>
      </w:r>
    </w:p>
    <w:p w14:paraId="7423C289" w14:textId="43FC7D8A" w:rsidR="00310AF8" w:rsidRDefault="00571A99">
      <w:pPr>
        <w:rPr>
          <w:b w:val="0"/>
          <w:u w:val="none"/>
          <w:lang w:eastAsia="zh-CN"/>
        </w:rPr>
      </w:pPr>
      <w:r>
        <w:rPr>
          <w:b w:val="0"/>
          <w:u w:val="none"/>
          <w:lang w:eastAsia="zh-CN"/>
        </w:rPr>
        <w:t xml:space="preserve">Recommended Reading: “A Chart of </w:t>
      </w:r>
      <w:proofErr w:type="spellStart"/>
      <w:r>
        <w:rPr>
          <w:b w:val="0"/>
          <w:u w:val="none"/>
          <w:lang w:eastAsia="zh-CN"/>
        </w:rPr>
        <w:t>Ruist</w:t>
      </w:r>
      <w:proofErr w:type="spellEnd"/>
      <w:r>
        <w:rPr>
          <w:b w:val="0"/>
          <w:u w:val="none"/>
          <w:lang w:eastAsia="zh-CN"/>
        </w:rPr>
        <w:t xml:space="preserve"> Virtues”, in Bin Song, </w:t>
      </w:r>
      <w:hyperlink r:id="rId10" w:history="1">
        <w:r w:rsidRPr="00A2429B">
          <w:rPr>
            <w:rStyle w:val="Hyperlink"/>
            <w:b w:val="0"/>
            <w:lang w:eastAsia="zh-CN"/>
          </w:rPr>
          <w:t>https://www.huffingtonpost.com/entry/a-catechism-of-ruism-conf_4_b_11607540.html</w:t>
        </w:r>
      </w:hyperlink>
      <w:r>
        <w:rPr>
          <w:b w:val="0"/>
          <w:u w:val="none"/>
          <w:lang w:eastAsia="zh-CN"/>
        </w:rPr>
        <w:t xml:space="preserve">. </w:t>
      </w:r>
    </w:p>
    <w:p w14:paraId="56798AC9" w14:textId="77777777" w:rsidR="003A4CF5" w:rsidRDefault="003A4CF5">
      <w:pPr>
        <w:rPr>
          <w:b w:val="0"/>
          <w:u w:val="none"/>
          <w:lang w:eastAsia="zh-CN"/>
        </w:rPr>
      </w:pPr>
    </w:p>
    <w:p w14:paraId="74DFEDF0" w14:textId="2F47FEAA" w:rsidR="003A4CF5" w:rsidRDefault="003A4CF5" w:rsidP="003A4CF5">
      <w:pPr>
        <w:rPr>
          <w:b w:val="0"/>
          <w:u w:val="none"/>
          <w:lang w:eastAsia="zh-CN"/>
        </w:rPr>
      </w:pPr>
      <w:r>
        <w:rPr>
          <w:b w:val="0"/>
          <w:u w:val="none"/>
        </w:rPr>
        <w:lastRenderedPageBreak/>
        <w:t xml:space="preserve">Ninth </w:t>
      </w:r>
      <w:r w:rsidRPr="008F6AD0">
        <w:rPr>
          <w:b w:val="0"/>
          <w:u w:val="none"/>
        </w:rPr>
        <w:t xml:space="preserve">journal entry due at 6:00 pm on </w:t>
      </w:r>
      <w:r>
        <w:rPr>
          <w:b w:val="0"/>
          <w:u w:val="none"/>
        </w:rPr>
        <w:t xml:space="preserve">Oct. 26 (Friday). </w:t>
      </w:r>
    </w:p>
    <w:p w14:paraId="4DB81303" w14:textId="6E4E7C8D" w:rsidR="003A4CF5" w:rsidRPr="00161BD7" w:rsidRDefault="003A4CF5" w:rsidP="003A4CF5">
      <w:pPr>
        <w:rPr>
          <w:b w:val="0"/>
          <w:u w:val="none"/>
        </w:rPr>
      </w:pPr>
      <w:r>
        <w:rPr>
          <w:b w:val="0"/>
          <w:u w:val="none"/>
        </w:rPr>
        <w:t>Eighth reflection paper on either reading of W</w:t>
      </w:r>
      <w:r w:rsidR="00435A06">
        <w:rPr>
          <w:b w:val="0"/>
          <w:u w:val="none"/>
        </w:rPr>
        <w:t>eek 10 due at 6:00 pm on Oct. 28</w:t>
      </w:r>
      <w:r w:rsidRPr="008F6AD0">
        <w:rPr>
          <w:b w:val="0"/>
          <w:u w:val="none"/>
        </w:rPr>
        <w:t xml:space="preserve"> (Sunday)</w:t>
      </w:r>
    </w:p>
    <w:p w14:paraId="15A05C2A" w14:textId="77777777" w:rsidR="00571A99" w:rsidRPr="00571A99" w:rsidRDefault="00571A99">
      <w:pPr>
        <w:rPr>
          <w:b w:val="0"/>
          <w:u w:val="none"/>
          <w:lang w:eastAsia="zh-CN"/>
        </w:rPr>
      </w:pPr>
    </w:p>
    <w:p w14:paraId="16B2B48E" w14:textId="2F5B4C1D" w:rsidR="007068F9" w:rsidRDefault="00785FE6">
      <w:pPr>
        <w:rPr>
          <w:u w:val="none"/>
          <w:lang w:eastAsia="zh-CN"/>
        </w:rPr>
      </w:pPr>
      <w:r>
        <w:rPr>
          <w:u w:val="none"/>
          <w:lang w:eastAsia="zh-CN"/>
        </w:rPr>
        <w:t>Part III</w:t>
      </w:r>
      <w:r w:rsidR="0058089D">
        <w:rPr>
          <w:u w:val="none"/>
          <w:lang w:eastAsia="zh-CN"/>
        </w:rPr>
        <w:t>: Socia</w:t>
      </w:r>
      <w:r w:rsidR="009879A3">
        <w:rPr>
          <w:u w:val="none"/>
          <w:lang w:eastAsia="zh-CN"/>
        </w:rPr>
        <w:t>l</w:t>
      </w:r>
      <w:r w:rsidR="00310AF8">
        <w:rPr>
          <w:u w:val="none"/>
          <w:lang w:eastAsia="zh-CN"/>
        </w:rPr>
        <w:t xml:space="preserve"> Realities of Ruism</w:t>
      </w:r>
    </w:p>
    <w:p w14:paraId="5E9A2BBD" w14:textId="77777777" w:rsidR="00FF272F" w:rsidRDefault="00FF272F">
      <w:pPr>
        <w:rPr>
          <w:u w:val="none"/>
          <w:lang w:eastAsia="zh-CN"/>
        </w:rPr>
      </w:pPr>
    </w:p>
    <w:p w14:paraId="7D4BA3EC" w14:textId="59BB6D45" w:rsidR="00310AF8" w:rsidRDefault="006C46B2">
      <w:pPr>
        <w:rPr>
          <w:u w:val="none"/>
          <w:lang w:eastAsia="zh-CN"/>
        </w:rPr>
      </w:pPr>
      <w:r>
        <w:rPr>
          <w:u w:val="none"/>
          <w:lang w:eastAsia="zh-CN"/>
        </w:rPr>
        <w:t>Week 10</w:t>
      </w:r>
      <w:r w:rsidR="00310AF8">
        <w:rPr>
          <w:u w:val="none"/>
          <w:lang w:eastAsia="zh-CN"/>
        </w:rPr>
        <w:t xml:space="preserve">: Civil Examination </w:t>
      </w:r>
    </w:p>
    <w:p w14:paraId="0490016B" w14:textId="2BCE7C8F" w:rsidR="00AF59A0" w:rsidRDefault="00AF59A0" w:rsidP="00F44B74">
      <w:pPr>
        <w:jc w:val="both"/>
        <w:rPr>
          <w:b w:val="0"/>
          <w:u w:val="none"/>
          <w:lang w:eastAsia="zh-CN"/>
        </w:rPr>
      </w:pPr>
      <w:r>
        <w:rPr>
          <w:u w:val="none"/>
          <w:lang w:eastAsia="zh-CN"/>
        </w:rPr>
        <w:t>Oct. 30:</w:t>
      </w:r>
      <w:r w:rsidR="00887BFA">
        <w:rPr>
          <w:b w:val="0"/>
          <w:u w:val="none"/>
          <w:lang w:eastAsia="zh-CN"/>
        </w:rPr>
        <w:t xml:space="preserve"> </w:t>
      </w:r>
      <w:r w:rsidR="00F44B74" w:rsidRPr="00814405">
        <w:rPr>
          <w:u w:val="none"/>
          <w:lang w:eastAsia="zh-CN"/>
        </w:rPr>
        <w:t>History and Philosophy of Chinese Civil Examination</w:t>
      </w:r>
    </w:p>
    <w:p w14:paraId="09A55CE1" w14:textId="3FDF2076" w:rsidR="00F44B74" w:rsidRPr="00887BFA" w:rsidRDefault="00F44B74">
      <w:pPr>
        <w:rPr>
          <w:b w:val="0"/>
          <w:u w:val="none"/>
        </w:rPr>
      </w:pPr>
      <w:r>
        <w:rPr>
          <w:b w:val="0"/>
          <w:u w:val="none"/>
        </w:rPr>
        <w:t>Reading: Chapter Ten “An Evaluation of the Examination System</w:t>
      </w:r>
      <w:r w:rsidR="004F60BA">
        <w:rPr>
          <w:b w:val="0"/>
          <w:u w:val="none"/>
        </w:rPr>
        <w:t>,”</w:t>
      </w:r>
      <w:r>
        <w:rPr>
          <w:b w:val="0"/>
          <w:u w:val="none"/>
        </w:rPr>
        <w:t xml:space="preserve"> in </w:t>
      </w:r>
      <w:proofErr w:type="spellStart"/>
      <w:r>
        <w:rPr>
          <w:b w:val="0"/>
          <w:u w:val="none"/>
        </w:rPr>
        <w:t>Ichisada</w:t>
      </w:r>
      <w:proofErr w:type="spellEnd"/>
      <w:r>
        <w:rPr>
          <w:b w:val="0"/>
          <w:u w:val="none"/>
        </w:rPr>
        <w:t xml:space="preserve"> Miyazaki, </w:t>
      </w:r>
      <w:r w:rsidRPr="00DF17FC">
        <w:rPr>
          <w:b w:val="0"/>
          <w:i/>
          <w:u w:val="none"/>
        </w:rPr>
        <w:t>China’s Examination Hell: The Civil Service Examinations of Imperial China</w:t>
      </w:r>
      <w:r>
        <w:rPr>
          <w:b w:val="0"/>
          <w:u w:val="none"/>
        </w:rPr>
        <w:t xml:space="preserve">, Trans. by Conrad </w:t>
      </w:r>
      <w:proofErr w:type="spellStart"/>
      <w:r>
        <w:rPr>
          <w:b w:val="0"/>
          <w:u w:val="none"/>
        </w:rPr>
        <w:t>Schirokauer</w:t>
      </w:r>
      <w:proofErr w:type="spellEnd"/>
      <w:r>
        <w:rPr>
          <w:b w:val="0"/>
          <w:u w:val="none"/>
        </w:rPr>
        <w:t xml:space="preserve">, Yale University Press, 1981. </w:t>
      </w:r>
    </w:p>
    <w:p w14:paraId="23931694" w14:textId="2021DB58" w:rsidR="00AF59A0" w:rsidRDefault="00AF59A0">
      <w:pPr>
        <w:rPr>
          <w:b w:val="0"/>
          <w:u w:val="none"/>
          <w:lang w:eastAsia="zh-CN"/>
        </w:rPr>
      </w:pPr>
      <w:r>
        <w:rPr>
          <w:u w:val="none"/>
          <w:lang w:eastAsia="zh-CN"/>
        </w:rPr>
        <w:t>Nov. 1:</w:t>
      </w:r>
      <w:r w:rsidR="00887BFA">
        <w:rPr>
          <w:u w:val="none"/>
          <w:lang w:eastAsia="zh-CN"/>
        </w:rPr>
        <w:t xml:space="preserve"> </w:t>
      </w:r>
      <w:r w:rsidR="006E30B5" w:rsidRPr="003A4CF5">
        <w:rPr>
          <w:u w:val="none"/>
          <w:lang w:eastAsia="zh-CN"/>
        </w:rPr>
        <w:t>The Influence of Chinese Civil Examination to the West</w:t>
      </w:r>
    </w:p>
    <w:p w14:paraId="1E8E81FE" w14:textId="7F6E0CD5" w:rsidR="006E30B5" w:rsidRDefault="006E30B5" w:rsidP="006E30B5">
      <w:pPr>
        <w:rPr>
          <w:b w:val="0"/>
          <w:u w:val="none"/>
        </w:rPr>
      </w:pPr>
      <w:r>
        <w:rPr>
          <w:b w:val="0"/>
          <w:u w:val="none"/>
          <w:lang w:eastAsia="zh-CN"/>
        </w:rPr>
        <w:t xml:space="preserve">Reading: </w:t>
      </w:r>
      <w:proofErr w:type="spellStart"/>
      <w:r>
        <w:rPr>
          <w:b w:val="0"/>
          <w:u w:val="none"/>
        </w:rPr>
        <w:t>Ssu-yu</w:t>
      </w:r>
      <w:proofErr w:type="spellEnd"/>
      <w:r>
        <w:rPr>
          <w:b w:val="0"/>
          <w:u w:val="none"/>
        </w:rPr>
        <w:t xml:space="preserve"> Teng, “Chinese Influence on the Western Examination System,” Harvard Journal of Asiatic Studies, Vol. 7</w:t>
      </w:r>
      <w:r w:rsidRPr="003A05CC">
        <w:rPr>
          <w:b w:val="0"/>
          <w:u w:val="none"/>
          <w:vertAlign w:val="superscript"/>
        </w:rPr>
        <w:t>th</w:t>
      </w:r>
      <w:r>
        <w:rPr>
          <w:b w:val="0"/>
          <w:u w:val="none"/>
        </w:rPr>
        <w:t>, No. 4 (Sep. 1943), pp. 267-312. Please read its Part II, “Western Sources Describing or Referring to the Chinese Examination System,” (p. 275-292), Part IV “Conclusion” (p. 301-305) and “Appendix 1” (p. 306-308).</w:t>
      </w:r>
    </w:p>
    <w:p w14:paraId="15C0BDD2" w14:textId="77777777" w:rsidR="003A4CF5" w:rsidRDefault="003A4CF5" w:rsidP="006E30B5">
      <w:pPr>
        <w:rPr>
          <w:b w:val="0"/>
          <w:u w:val="none"/>
        </w:rPr>
      </w:pPr>
    </w:p>
    <w:p w14:paraId="6D975C4D" w14:textId="34C31ADD" w:rsidR="003A4CF5" w:rsidRPr="00554A50" w:rsidRDefault="003A4CF5" w:rsidP="003A4CF5">
      <w:pPr>
        <w:rPr>
          <w:b w:val="0"/>
          <w:color w:val="auto"/>
          <w:u w:val="none"/>
          <w:lang w:eastAsia="zh-CN"/>
        </w:rPr>
      </w:pPr>
      <w:r w:rsidRPr="00554A50">
        <w:rPr>
          <w:b w:val="0"/>
          <w:color w:val="auto"/>
          <w:u w:val="none"/>
        </w:rPr>
        <w:t xml:space="preserve">Tenth journal entry due at 6:00 pm on Nov. 2 (Friday). </w:t>
      </w:r>
    </w:p>
    <w:p w14:paraId="62BCE5FD" w14:textId="40CC1B1D" w:rsidR="003A4CF5" w:rsidRPr="00554A50" w:rsidRDefault="003A4CF5" w:rsidP="003A4CF5">
      <w:pPr>
        <w:rPr>
          <w:b w:val="0"/>
          <w:color w:val="auto"/>
          <w:u w:val="none"/>
        </w:rPr>
      </w:pPr>
      <w:r w:rsidRPr="00554A50">
        <w:rPr>
          <w:b w:val="0"/>
          <w:color w:val="auto"/>
          <w:u w:val="none"/>
        </w:rPr>
        <w:t>Ninth reflection paper on either reading of Week 11 due at 6:00 pm on Nov. 4 (Sunday)</w:t>
      </w:r>
    </w:p>
    <w:p w14:paraId="6DA17BF8" w14:textId="77777777" w:rsidR="00603C77" w:rsidRDefault="00603C77">
      <w:pPr>
        <w:rPr>
          <w:u w:val="none"/>
          <w:lang w:eastAsia="zh-CN"/>
        </w:rPr>
      </w:pPr>
    </w:p>
    <w:p w14:paraId="0EE41134" w14:textId="0C40853B" w:rsidR="00310AF8" w:rsidRDefault="006C46B2">
      <w:pPr>
        <w:rPr>
          <w:u w:val="none"/>
          <w:lang w:eastAsia="zh-CN"/>
        </w:rPr>
      </w:pPr>
      <w:r>
        <w:rPr>
          <w:u w:val="none"/>
          <w:lang w:eastAsia="zh-CN"/>
        </w:rPr>
        <w:t>Week 11</w:t>
      </w:r>
      <w:r w:rsidR="00310AF8">
        <w:rPr>
          <w:u w:val="none"/>
          <w:lang w:eastAsia="zh-CN"/>
        </w:rPr>
        <w:t xml:space="preserve">: Academy of Literati </w:t>
      </w:r>
    </w:p>
    <w:p w14:paraId="2FDE1CDD" w14:textId="7BE82C16" w:rsidR="00AF59A0" w:rsidRDefault="00AF59A0">
      <w:pPr>
        <w:rPr>
          <w:b w:val="0"/>
          <w:u w:val="none"/>
          <w:lang w:eastAsia="zh-CN"/>
        </w:rPr>
      </w:pPr>
      <w:r>
        <w:rPr>
          <w:u w:val="none"/>
          <w:lang w:eastAsia="zh-CN"/>
        </w:rPr>
        <w:t xml:space="preserve">Nov. </w:t>
      </w:r>
      <w:r w:rsidR="000F7C73">
        <w:rPr>
          <w:u w:val="none"/>
          <w:lang w:eastAsia="zh-CN"/>
        </w:rPr>
        <w:t>6:</w:t>
      </w:r>
      <w:r w:rsidR="000B6FE2">
        <w:rPr>
          <w:u w:val="none"/>
          <w:lang w:eastAsia="zh-CN"/>
        </w:rPr>
        <w:t xml:space="preserve"> </w:t>
      </w:r>
      <w:r w:rsidR="007068F9">
        <w:rPr>
          <w:u w:val="none"/>
          <w:lang w:eastAsia="zh-CN"/>
        </w:rPr>
        <w:t xml:space="preserve"> </w:t>
      </w:r>
      <w:r w:rsidR="000B6FE2" w:rsidRPr="003A4CF5">
        <w:rPr>
          <w:u w:val="none"/>
          <w:lang w:eastAsia="zh-CN"/>
        </w:rPr>
        <w:t xml:space="preserve">The emergence, evolution and role of </w:t>
      </w:r>
      <w:proofErr w:type="spellStart"/>
      <w:r w:rsidR="000B6FE2" w:rsidRPr="003A4CF5">
        <w:rPr>
          <w:u w:val="none"/>
          <w:lang w:eastAsia="zh-CN"/>
        </w:rPr>
        <w:t>shuyuan</w:t>
      </w:r>
      <w:proofErr w:type="spellEnd"/>
    </w:p>
    <w:p w14:paraId="14F02FC5" w14:textId="1E64F057" w:rsidR="000B6FE2" w:rsidRPr="000B6FE2" w:rsidRDefault="003A4CF5">
      <w:pPr>
        <w:rPr>
          <w:b w:val="0"/>
          <w:u w:val="none"/>
        </w:rPr>
      </w:pPr>
      <w:r>
        <w:rPr>
          <w:b w:val="0"/>
          <w:u w:val="none"/>
          <w:lang w:eastAsia="zh-CN"/>
        </w:rPr>
        <w:t>Recommended r</w:t>
      </w:r>
      <w:r w:rsidR="000B6FE2">
        <w:rPr>
          <w:b w:val="0"/>
          <w:u w:val="none"/>
          <w:lang w:eastAsia="zh-CN"/>
        </w:rPr>
        <w:t xml:space="preserve">eading: </w:t>
      </w:r>
      <w:r w:rsidR="000B6FE2">
        <w:rPr>
          <w:b w:val="0"/>
          <w:u w:val="none"/>
        </w:rPr>
        <w:t xml:space="preserve">“Makeup and Activities of the Early Ming Academy”, in </w:t>
      </w:r>
      <w:proofErr w:type="spellStart"/>
      <w:r w:rsidR="000B6FE2">
        <w:rPr>
          <w:b w:val="0"/>
          <w:u w:val="none"/>
        </w:rPr>
        <w:t>Meskill</w:t>
      </w:r>
      <w:proofErr w:type="spellEnd"/>
      <w:r w:rsidR="000B6FE2">
        <w:rPr>
          <w:b w:val="0"/>
          <w:u w:val="none"/>
        </w:rPr>
        <w:t xml:space="preserve">, </w:t>
      </w:r>
      <w:r w:rsidR="000B6FE2" w:rsidRPr="00783853">
        <w:rPr>
          <w:b w:val="0"/>
          <w:i/>
          <w:u w:val="none"/>
        </w:rPr>
        <w:t>Academies in Ming China</w:t>
      </w:r>
      <w:r w:rsidR="000B6FE2">
        <w:rPr>
          <w:b w:val="0"/>
          <w:u w:val="none"/>
        </w:rPr>
        <w:t xml:space="preserve">, pp. 41-65. </w:t>
      </w:r>
    </w:p>
    <w:p w14:paraId="1FCFDF6A" w14:textId="57E645AE" w:rsidR="000F7C73" w:rsidRPr="000B6FE2" w:rsidRDefault="000F7C73">
      <w:pPr>
        <w:rPr>
          <w:b w:val="0"/>
          <w:u w:val="none"/>
          <w:lang w:eastAsia="zh-CN"/>
        </w:rPr>
      </w:pPr>
      <w:r>
        <w:rPr>
          <w:u w:val="none"/>
          <w:lang w:eastAsia="zh-CN"/>
        </w:rPr>
        <w:t>Nov. 8:</w:t>
      </w:r>
      <w:r w:rsidR="000133D5">
        <w:rPr>
          <w:u w:val="none"/>
          <w:lang w:eastAsia="zh-CN"/>
        </w:rPr>
        <w:t xml:space="preserve"> </w:t>
      </w:r>
      <w:r w:rsidR="007068F9">
        <w:rPr>
          <w:u w:val="none"/>
          <w:lang w:eastAsia="zh-CN"/>
        </w:rPr>
        <w:t xml:space="preserve"> </w:t>
      </w:r>
      <w:r w:rsidR="00444D36" w:rsidRPr="003A4CF5">
        <w:rPr>
          <w:u w:val="none"/>
          <w:lang w:eastAsia="zh-CN"/>
        </w:rPr>
        <w:t>Ru Academies Envisioned by Ru Thinkers.</w:t>
      </w:r>
    </w:p>
    <w:p w14:paraId="5ADE2427" w14:textId="77777777" w:rsidR="00444D36" w:rsidRDefault="00444D36" w:rsidP="00444D36">
      <w:pPr>
        <w:rPr>
          <w:b w:val="0"/>
          <w:u w:val="none"/>
        </w:rPr>
      </w:pPr>
      <w:r>
        <w:rPr>
          <w:b w:val="0"/>
          <w:u w:val="none"/>
        </w:rPr>
        <w:t xml:space="preserve">Reading: </w:t>
      </w:r>
    </w:p>
    <w:p w14:paraId="171DD538" w14:textId="5EC3AC7D" w:rsidR="00444D36" w:rsidRDefault="003A4CF5" w:rsidP="00444D36">
      <w:pPr>
        <w:rPr>
          <w:b w:val="0"/>
          <w:u w:val="none"/>
        </w:rPr>
      </w:pPr>
      <w:r>
        <w:rPr>
          <w:b w:val="0"/>
          <w:u w:val="none"/>
        </w:rPr>
        <w:t xml:space="preserve">For Zhan </w:t>
      </w:r>
      <w:proofErr w:type="spellStart"/>
      <w:r>
        <w:rPr>
          <w:b w:val="0"/>
          <w:u w:val="none"/>
        </w:rPr>
        <w:t>Ruoshui</w:t>
      </w:r>
      <w:proofErr w:type="spellEnd"/>
      <w:r>
        <w:rPr>
          <w:b w:val="0"/>
          <w:u w:val="none"/>
        </w:rPr>
        <w:t xml:space="preserve">, please </w:t>
      </w:r>
      <w:r w:rsidR="00444D36">
        <w:rPr>
          <w:b w:val="0"/>
          <w:u w:val="none"/>
        </w:rPr>
        <w:t xml:space="preserve">refer to pp. 102-107 of </w:t>
      </w:r>
      <w:proofErr w:type="spellStart"/>
      <w:r w:rsidR="00444D36">
        <w:rPr>
          <w:b w:val="0"/>
          <w:u w:val="none"/>
        </w:rPr>
        <w:t>Meskill</w:t>
      </w:r>
      <w:proofErr w:type="spellEnd"/>
      <w:r w:rsidR="00444D36">
        <w:rPr>
          <w:b w:val="0"/>
          <w:u w:val="none"/>
        </w:rPr>
        <w:t xml:space="preserve">, 1982. </w:t>
      </w:r>
    </w:p>
    <w:p w14:paraId="131691F0" w14:textId="5AC6ADD4" w:rsidR="000F7C73" w:rsidRDefault="00444D36">
      <w:pPr>
        <w:rPr>
          <w:b w:val="0"/>
          <w:u w:val="none"/>
        </w:rPr>
      </w:pPr>
      <w:r>
        <w:rPr>
          <w:b w:val="0"/>
          <w:u w:val="none"/>
        </w:rPr>
        <w:t xml:space="preserve">For Wang </w:t>
      </w:r>
      <w:proofErr w:type="spellStart"/>
      <w:r>
        <w:rPr>
          <w:b w:val="0"/>
          <w:u w:val="none"/>
        </w:rPr>
        <w:t>Yangming</w:t>
      </w:r>
      <w:proofErr w:type="spellEnd"/>
      <w:r>
        <w:rPr>
          <w:b w:val="0"/>
          <w:u w:val="none"/>
        </w:rPr>
        <w:t xml:space="preserve">, materials </w:t>
      </w:r>
      <w:r w:rsidR="003A4CF5">
        <w:rPr>
          <w:b w:val="0"/>
          <w:u w:val="none"/>
        </w:rPr>
        <w:t xml:space="preserve">will be </w:t>
      </w:r>
      <w:r>
        <w:rPr>
          <w:b w:val="0"/>
          <w:u w:val="none"/>
        </w:rPr>
        <w:t>distributed</w:t>
      </w:r>
      <w:r w:rsidR="003A4CF5">
        <w:rPr>
          <w:b w:val="0"/>
          <w:u w:val="none"/>
        </w:rPr>
        <w:t xml:space="preserve"> online</w:t>
      </w:r>
      <w:r>
        <w:rPr>
          <w:b w:val="0"/>
          <w:u w:val="none"/>
        </w:rPr>
        <w:t>. (14 pages including original Chinese)</w:t>
      </w:r>
    </w:p>
    <w:p w14:paraId="5FFBF483" w14:textId="77777777" w:rsidR="00554A50" w:rsidRDefault="00554A50" w:rsidP="00554A50">
      <w:pPr>
        <w:rPr>
          <w:b w:val="0"/>
          <w:color w:val="auto"/>
          <w:u w:val="none"/>
        </w:rPr>
      </w:pPr>
    </w:p>
    <w:p w14:paraId="77F23437" w14:textId="0B51F3AF" w:rsidR="00554A50" w:rsidRPr="00554A50" w:rsidRDefault="00554A50" w:rsidP="00554A50">
      <w:pPr>
        <w:rPr>
          <w:b w:val="0"/>
          <w:color w:val="auto"/>
          <w:u w:val="none"/>
          <w:lang w:eastAsia="zh-CN"/>
        </w:rPr>
      </w:pPr>
      <w:r>
        <w:rPr>
          <w:b w:val="0"/>
          <w:color w:val="auto"/>
          <w:u w:val="none"/>
        </w:rPr>
        <w:t>Eleventh</w:t>
      </w:r>
      <w:r w:rsidRPr="00554A50">
        <w:rPr>
          <w:b w:val="0"/>
          <w:color w:val="auto"/>
          <w:u w:val="none"/>
        </w:rPr>
        <w:t xml:space="preserve"> journa</w:t>
      </w:r>
      <w:r>
        <w:rPr>
          <w:b w:val="0"/>
          <w:color w:val="auto"/>
          <w:u w:val="none"/>
        </w:rPr>
        <w:t>l entry due at 6:00 pm on Nov. 9</w:t>
      </w:r>
      <w:r w:rsidRPr="00554A50">
        <w:rPr>
          <w:b w:val="0"/>
          <w:color w:val="auto"/>
          <w:u w:val="none"/>
        </w:rPr>
        <w:t xml:space="preserve"> (Friday). </w:t>
      </w:r>
    </w:p>
    <w:p w14:paraId="2F211D8A" w14:textId="224ACF8D" w:rsidR="00444D36" w:rsidRDefault="00554A50">
      <w:pPr>
        <w:rPr>
          <w:b w:val="0"/>
          <w:color w:val="auto"/>
          <w:u w:val="none"/>
        </w:rPr>
      </w:pPr>
      <w:r>
        <w:rPr>
          <w:b w:val="0"/>
          <w:color w:val="auto"/>
          <w:u w:val="none"/>
        </w:rPr>
        <w:t>Tenth</w:t>
      </w:r>
      <w:r w:rsidRPr="00554A50">
        <w:rPr>
          <w:b w:val="0"/>
          <w:color w:val="auto"/>
          <w:u w:val="none"/>
        </w:rPr>
        <w:t xml:space="preserve"> reflection pa</w:t>
      </w:r>
      <w:r>
        <w:rPr>
          <w:b w:val="0"/>
          <w:color w:val="auto"/>
          <w:u w:val="none"/>
        </w:rPr>
        <w:t>per on either reading of Week 12 due at 6:00 pm on Nov. 11</w:t>
      </w:r>
      <w:r w:rsidRPr="00554A50">
        <w:rPr>
          <w:b w:val="0"/>
          <w:color w:val="auto"/>
          <w:u w:val="none"/>
        </w:rPr>
        <w:t xml:space="preserve"> (Sunday)</w:t>
      </w:r>
    </w:p>
    <w:p w14:paraId="172B10AA" w14:textId="77777777" w:rsidR="0072149C" w:rsidRPr="0072149C" w:rsidRDefault="0072149C">
      <w:pPr>
        <w:rPr>
          <w:b w:val="0"/>
          <w:color w:val="auto"/>
          <w:u w:val="none"/>
        </w:rPr>
      </w:pPr>
    </w:p>
    <w:p w14:paraId="6444FBB8" w14:textId="77777777" w:rsidR="00560820" w:rsidRDefault="00560820">
      <w:pPr>
        <w:rPr>
          <w:u w:val="none"/>
          <w:lang w:eastAsia="zh-CN"/>
        </w:rPr>
      </w:pPr>
    </w:p>
    <w:p w14:paraId="67954061" w14:textId="77777777" w:rsidR="00560820" w:rsidRDefault="00560820">
      <w:pPr>
        <w:rPr>
          <w:u w:val="none"/>
          <w:lang w:eastAsia="zh-CN"/>
        </w:rPr>
      </w:pPr>
    </w:p>
    <w:p w14:paraId="3350FE7B" w14:textId="4579AAAB" w:rsidR="00310AF8" w:rsidRDefault="00310AF8">
      <w:pPr>
        <w:rPr>
          <w:u w:val="none"/>
          <w:lang w:eastAsia="zh-CN"/>
        </w:rPr>
      </w:pPr>
      <w:r>
        <w:rPr>
          <w:u w:val="none"/>
          <w:lang w:eastAsia="zh-CN"/>
        </w:rPr>
        <w:lastRenderedPageBreak/>
        <w:t xml:space="preserve">Part </w:t>
      </w:r>
      <w:r w:rsidR="001E1AFD">
        <w:rPr>
          <w:u w:val="none"/>
          <w:lang w:eastAsia="zh-CN"/>
        </w:rPr>
        <w:t>I</w:t>
      </w:r>
      <w:r>
        <w:rPr>
          <w:u w:val="none"/>
          <w:lang w:eastAsia="zh-CN"/>
        </w:rPr>
        <w:t>V: Neo-Confucianism</w:t>
      </w:r>
      <w:r w:rsidR="003A4CF5">
        <w:rPr>
          <w:u w:val="none"/>
          <w:lang w:eastAsia="zh-CN"/>
        </w:rPr>
        <w:t>, or Song and Ming Ruism</w:t>
      </w:r>
      <w:r>
        <w:rPr>
          <w:u w:val="none"/>
          <w:lang w:eastAsia="zh-CN"/>
        </w:rPr>
        <w:t xml:space="preserve"> </w:t>
      </w:r>
    </w:p>
    <w:p w14:paraId="090415D5" w14:textId="77777777" w:rsidR="00F53420" w:rsidRDefault="00F53420">
      <w:pPr>
        <w:rPr>
          <w:u w:val="none"/>
          <w:lang w:eastAsia="zh-CN"/>
        </w:rPr>
      </w:pPr>
    </w:p>
    <w:p w14:paraId="0D706F44" w14:textId="20020F33" w:rsidR="00F53420" w:rsidRDefault="006C46B2">
      <w:pPr>
        <w:rPr>
          <w:u w:val="none"/>
          <w:lang w:eastAsia="zh-CN"/>
        </w:rPr>
      </w:pPr>
      <w:r>
        <w:rPr>
          <w:u w:val="none"/>
          <w:lang w:eastAsia="zh-CN"/>
        </w:rPr>
        <w:t>Week 12</w:t>
      </w:r>
    </w:p>
    <w:p w14:paraId="748E79E4" w14:textId="516A470C" w:rsidR="00310AF8" w:rsidRDefault="00F53420">
      <w:pPr>
        <w:rPr>
          <w:u w:val="none"/>
          <w:lang w:eastAsia="zh-CN"/>
        </w:rPr>
      </w:pPr>
      <w:r>
        <w:rPr>
          <w:u w:val="none"/>
          <w:lang w:eastAsia="zh-CN"/>
        </w:rPr>
        <w:t>Nov. 13</w:t>
      </w:r>
      <w:r w:rsidR="00310AF8">
        <w:rPr>
          <w:u w:val="none"/>
          <w:lang w:eastAsia="zh-CN"/>
        </w:rPr>
        <w:t xml:space="preserve"> </w:t>
      </w:r>
      <w:r w:rsidRPr="00814405">
        <w:rPr>
          <w:u w:val="none"/>
          <w:lang w:eastAsia="zh-CN"/>
        </w:rPr>
        <w:t xml:space="preserve">Zhu Xi’s Synthesis, </w:t>
      </w:r>
      <w:r w:rsidR="00CD3E2F" w:rsidRPr="00814405">
        <w:rPr>
          <w:u w:val="none"/>
          <w:lang w:eastAsia="zh-CN"/>
        </w:rPr>
        <w:t>“</w:t>
      </w:r>
      <w:r w:rsidRPr="00814405">
        <w:rPr>
          <w:u w:val="none"/>
          <w:lang w:eastAsia="zh-CN"/>
        </w:rPr>
        <w:t>A Treatise on Ren</w:t>
      </w:r>
      <w:r w:rsidR="00CD3E2F" w:rsidRPr="00814405">
        <w:rPr>
          <w:u w:val="none"/>
          <w:lang w:eastAsia="zh-CN"/>
        </w:rPr>
        <w:t>”</w:t>
      </w:r>
      <w:r w:rsidRPr="00814405">
        <w:rPr>
          <w:u w:val="none"/>
          <w:lang w:eastAsia="zh-CN"/>
        </w:rPr>
        <w:t>.</w:t>
      </w:r>
    </w:p>
    <w:p w14:paraId="00A22632" w14:textId="03CAD50D" w:rsidR="00F53420" w:rsidRPr="00444D36" w:rsidRDefault="00444D36">
      <w:pPr>
        <w:rPr>
          <w:b w:val="0"/>
          <w:u w:val="none"/>
          <w:lang w:eastAsia="zh-CN"/>
        </w:rPr>
      </w:pPr>
      <w:r>
        <w:rPr>
          <w:b w:val="0"/>
          <w:u w:val="none"/>
          <w:lang w:eastAsia="zh-CN"/>
        </w:rPr>
        <w:t xml:space="preserve">Reading: new translations and chart distributed in classroom. </w:t>
      </w:r>
    </w:p>
    <w:p w14:paraId="26BF4D5E" w14:textId="77777777" w:rsidR="006C46B2" w:rsidRDefault="006C46B2">
      <w:pPr>
        <w:rPr>
          <w:u w:val="none"/>
          <w:lang w:eastAsia="zh-CN"/>
        </w:rPr>
      </w:pPr>
    </w:p>
    <w:p w14:paraId="69511EBB" w14:textId="7670F6C8" w:rsidR="00F53420" w:rsidRDefault="00F53420">
      <w:pPr>
        <w:rPr>
          <w:b w:val="0"/>
          <w:u w:val="none"/>
          <w:lang w:eastAsia="zh-CN"/>
        </w:rPr>
      </w:pPr>
      <w:r>
        <w:rPr>
          <w:u w:val="none"/>
          <w:lang w:eastAsia="zh-CN"/>
        </w:rPr>
        <w:t xml:space="preserve">Nov. 15 </w:t>
      </w:r>
      <w:r w:rsidRPr="00814405">
        <w:rPr>
          <w:u w:val="none"/>
          <w:lang w:eastAsia="zh-CN"/>
        </w:rPr>
        <w:t xml:space="preserve">Ru Spiritual Formation: Quiet-Sitting (1) </w:t>
      </w:r>
      <w:r w:rsidR="00682F00" w:rsidRPr="00814405">
        <w:rPr>
          <w:u w:val="none"/>
          <w:lang w:eastAsia="zh-CN"/>
        </w:rPr>
        <w:t xml:space="preserve">Mengzi and </w:t>
      </w:r>
      <w:r w:rsidRPr="00814405">
        <w:rPr>
          <w:u w:val="none"/>
          <w:lang w:eastAsia="zh-CN"/>
        </w:rPr>
        <w:t>Zhu X</w:t>
      </w:r>
      <w:r w:rsidR="00444D36" w:rsidRPr="00814405">
        <w:rPr>
          <w:u w:val="none"/>
          <w:lang w:eastAsia="zh-CN"/>
        </w:rPr>
        <w:t>i</w:t>
      </w:r>
    </w:p>
    <w:p w14:paraId="435A335B" w14:textId="66D72426" w:rsidR="00444D36" w:rsidRDefault="001E575A">
      <w:pPr>
        <w:rPr>
          <w:b w:val="0"/>
          <w:u w:val="none"/>
          <w:lang w:eastAsia="zh-CN"/>
        </w:rPr>
      </w:pPr>
      <w:r>
        <w:rPr>
          <w:b w:val="0"/>
          <w:u w:val="none"/>
          <w:lang w:eastAsia="zh-CN"/>
        </w:rPr>
        <w:t>Reading: F</w:t>
      </w:r>
      <w:r w:rsidR="00444D36">
        <w:rPr>
          <w:b w:val="0"/>
          <w:u w:val="none"/>
          <w:lang w:eastAsia="zh-CN"/>
        </w:rPr>
        <w:t>or</w:t>
      </w:r>
      <w:r w:rsidR="00444D36" w:rsidRPr="00444D36">
        <w:rPr>
          <w:b w:val="0"/>
          <w:color w:val="FF0000"/>
          <w:u w:val="none"/>
          <w:lang w:eastAsia="zh-CN"/>
        </w:rPr>
        <w:t xml:space="preserve"> </w:t>
      </w:r>
      <w:r w:rsidR="00444D36" w:rsidRPr="00414029">
        <w:rPr>
          <w:b w:val="0"/>
          <w:color w:val="auto"/>
          <w:u w:val="none"/>
          <w:lang w:eastAsia="zh-CN"/>
        </w:rPr>
        <w:t>Mengzi</w:t>
      </w:r>
      <w:r w:rsidR="00444D36">
        <w:rPr>
          <w:b w:val="0"/>
          <w:u w:val="none"/>
          <w:lang w:eastAsia="zh-CN"/>
        </w:rPr>
        <w:t xml:space="preserve">, </w:t>
      </w:r>
      <w:r w:rsidR="008B1055">
        <w:rPr>
          <w:b w:val="0"/>
          <w:u w:val="none"/>
          <w:lang w:eastAsia="zh-CN"/>
        </w:rPr>
        <w:t xml:space="preserve">material will be distributed. </w:t>
      </w:r>
    </w:p>
    <w:p w14:paraId="313D37CA" w14:textId="685EF0B6" w:rsidR="00444D36" w:rsidRDefault="00444D36">
      <w:pPr>
        <w:rPr>
          <w:b w:val="0"/>
          <w:u w:val="none"/>
          <w:lang w:eastAsia="zh-CN"/>
        </w:rPr>
      </w:pPr>
      <w:r>
        <w:rPr>
          <w:b w:val="0"/>
          <w:u w:val="none"/>
          <w:lang w:eastAsia="zh-CN"/>
        </w:rPr>
        <w:t xml:space="preserve">For Zhu Xi, </w:t>
      </w:r>
      <w:r w:rsidR="0083732C">
        <w:rPr>
          <w:b w:val="0"/>
          <w:u w:val="none"/>
          <w:lang w:eastAsia="zh-CN"/>
        </w:rPr>
        <w:t>N</w:t>
      </w:r>
      <w:r>
        <w:rPr>
          <w:b w:val="0"/>
          <w:u w:val="none"/>
          <w:lang w:eastAsia="zh-CN"/>
        </w:rPr>
        <w:t>ew translations and chart distributed in classroom</w:t>
      </w:r>
      <w:r w:rsidR="004927BB">
        <w:rPr>
          <w:b w:val="0"/>
          <w:u w:val="none"/>
          <w:lang w:eastAsia="zh-CN"/>
        </w:rPr>
        <w:t>.</w:t>
      </w:r>
    </w:p>
    <w:p w14:paraId="30EC4215" w14:textId="77777777" w:rsidR="00554A50" w:rsidRDefault="00554A50">
      <w:pPr>
        <w:rPr>
          <w:b w:val="0"/>
          <w:u w:val="none"/>
          <w:lang w:eastAsia="zh-CN"/>
        </w:rPr>
      </w:pPr>
    </w:p>
    <w:p w14:paraId="68A1E9BE" w14:textId="269105BA" w:rsidR="007112C5" w:rsidRDefault="007112C5" w:rsidP="00554A50">
      <w:pPr>
        <w:rPr>
          <w:b w:val="0"/>
          <w:color w:val="auto"/>
          <w:u w:val="none"/>
        </w:rPr>
      </w:pPr>
      <w:r>
        <w:rPr>
          <w:b w:val="0"/>
          <w:color w:val="auto"/>
          <w:u w:val="none"/>
        </w:rPr>
        <w:t>Term paper topic and bibliography due at 6:00 pm on Nov. 16 (Friday)</w:t>
      </w:r>
    </w:p>
    <w:p w14:paraId="7E6ABBC1" w14:textId="77777777" w:rsidR="00D90636" w:rsidRPr="00D90636" w:rsidRDefault="00D90636">
      <w:pPr>
        <w:rPr>
          <w:b w:val="0"/>
          <w:color w:val="auto"/>
          <w:u w:val="none"/>
        </w:rPr>
      </w:pPr>
    </w:p>
    <w:p w14:paraId="021611A0" w14:textId="110FD086" w:rsidR="00F53420" w:rsidRDefault="006C46B2">
      <w:pPr>
        <w:rPr>
          <w:u w:val="none"/>
          <w:lang w:eastAsia="zh-CN"/>
        </w:rPr>
      </w:pPr>
      <w:r>
        <w:rPr>
          <w:u w:val="none"/>
          <w:lang w:eastAsia="zh-CN"/>
        </w:rPr>
        <w:t>Week 13</w:t>
      </w:r>
    </w:p>
    <w:p w14:paraId="779FF8B0" w14:textId="0313F982" w:rsidR="00E269A6" w:rsidRPr="00814405" w:rsidRDefault="00F53420">
      <w:pPr>
        <w:rPr>
          <w:u w:val="none"/>
          <w:lang w:eastAsia="zh-CN"/>
        </w:rPr>
      </w:pPr>
      <w:r>
        <w:rPr>
          <w:u w:val="none"/>
          <w:lang w:eastAsia="zh-CN"/>
        </w:rPr>
        <w:t xml:space="preserve">Nov. 20 </w:t>
      </w:r>
      <w:r w:rsidRPr="00814405">
        <w:rPr>
          <w:u w:val="none"/>
          <w:lang w:eastAsia="zh-CN"/>
        </w:rPr>
        <w:t xml:space="preserve">Ru Spiritual Formation: Quiet-sitting (2) Gao </w:t>
      </w:r>
      <w:proofErr w:type="spellStart"/>
      <w:r w:rsidRPr="00814405">
        <w:rPr>
          <w:u w:val="none"/>
          <w:lang w:eastAsia="zh-CN"/>
        </w:rPr>
        <w:t>Panlong</w:t>
      </w:r>
      <w:proofErr w:type="spellEnd"/>
    </w:p>
    <w:p w14:paraId="6692ED6E" w14:textId="44276E7B" w:rsidR="00E25107" w:rsidRDefault="00E25107">
      <w:pPr>
        <w:rPr>
          <w:b w:val="0"/>
          <w:u w:val="none"/>
          <w:lang w:eastAsia="zh-CN"/>
        </w:rPr>
      </w:pPr>
      <w:r>
        <w:rPr>
          <w:b w:val="0"/>
          <w:u w:val="none"/>
          <w:lang w:eastAsia="zh-CN"/>
        </w:rPr>
        <w:t xml:space="preserve">Mandatory Reading: Bin Song, trans., “Ru Meditation: Gao </w:t>
      </w:r>
      <w:proofErr w:type="spellStart"/>
      <w:r>
        <w:rPr>
          <w:b w:val="0"/>
          <w:u w:val="none"/>
          <w:lang w:eastAsia="zh-CN"/>
        </w:rPr>
        <w:t>Panlong</w:t>
      </w:r>
      <w:proofErr w:type="spellEnd"/>
      <w:r>
        <w:rPr>
          <w:b w:val="0"/>
          <w:u w:val="none"/>
          <w:lang w:eastAsia="zh-CN"/>
        </w:rPr>
        <w:t xml:space="preserve"> (1562-1626 C.E)”</w:t>
      </w:r>
      <w:r w:rsidR="007D3C3A">
        <w:rPr>
          <w:b w:val="0"/>
          <w:u w:val="none"/>
          <w:lang w:eastAsia="zh-CN"/>
        </w:rPr>
        <w:t xml:space="preserve"> (2018</w:t>
      </w:r>
      <w:r w:rsidR="004769F9">
        <w:rPr>
          <w:b w:val="0"/>
          <w:u w:val="none"/>
          <w:lang w:eastAsia="zh-CN"/>
        </w:rPr>
        <w:t>).</w:t>
      </w:r>
      <w:r w:rsidR="007D3C3A">
        <w:rPr>
          <w:b w:val="0"/>
          <w:u w:val="none"/>
          <w:lang w:eastAsia="zh-CN"/>
        </w:rPr>
        <w:t xml:space="preserve"> </w:t>
      </w:r>
    </w:p>
    <w:p w14:paraId="4A37196A" w14:textId="413D18F3" w:rsidR="004769F9" w:rsidRDefault="004769F9">
      <w:pPr>
        <w:rPr>
          <w:b w:val="0"/>
          <w:u w:val="none"/>
          <w:lang w:eastAsia="zh-CN"/>
        </w:rPr>
      </w:pPr>
      <w:r>
        <w:rPr>
          <w:b w:val="0"/>
          <w:u w:val="none"/>
          <w:lang w:eastAsia="zh-CN"/>
        </w:rPr>
        <w:t xml:space="preserve">Everyone reads Chapter One. </w:t>
      </w:r>
      <w:proofErr w:type="spellStart"/>
      <w:r>
        <w:rPr>
          <w:b w:val="0"/>
          <w:u w:val="none"/>
          <w:lang w:eastAsia="zh-CN"/>
        </w:rPr>
        <w:t>Stell</w:t>
      </w:r>
      <w:proofErr w:type="spellEnd"/>
      <w:r>
        <w:rPr>
          <w:b w:val="0"/>
          <w:u w:val="none"/>
          <w:lang w:eastAsia="zh-CN"/>
        </w:rPr>
        <w:t xml:space="preserve">: Chapter Two, </w:t>
      </w:r>
      <w:proofErr w:type="spellStart"/>
      <w:r>
        <w:rPr>
          <w:b w:val="0"/>
          <w:u w:val="none"/>
          <w:lang w:eastAsia="zh-CN"/>
        </w:rPr>
        <w:t>Bethy</w:t>
      </w:r>
      <w:proofErr w:type="spellEnd"/>
      <w:r>
        <w:rPr>
          <w:b w:val="0"/>
          <w:u w:val="none"/>
          <w:lang w:eastAsia="zh-CN"/>
        </w:rPr>
        <w:t xml:space="preserve">: Chapter Three, Patrick: Chapter Four, Jenny: Chapter Five, </w:t>
      </w:r>
      <w:proofErr w:type="spellStart"/>
      <w:r>
        <w:rPr>
          <w:b w:val="0"/>
          <w:u w:val="none"/>
          <w:lang w:eastAsia="zh-CN"/>
        </w:rPr>
        <w:t>Cuculi</w:t>
      </w:r>
      <w:proofErr w:type="spellEnd"/>
      <w:r>
        <w:rPr>
          <w:b w:val="0"/>
          <w:u w:val="none"/>
          <w:lang w:eastAsia="zh-CN"/>
        </w:rPr>
        <w:t xml:space="preserve">: Chapter Six. </w:t>
      </w:r>
    </w:p>
    <w:p w14:paraId="39C7641E" w14:textId="37C636F5" w:rsidR="000F7C73" w:rsidRPr="004927BB" w:rsidRDefault="000F7C73">
      <w:pPr>
        <w:rPr>
          <w:b w:val="0"/>
          <w:u w:val="none"/>
          <w:lang w:eastAsia="zh-CN"/>
        </w:rPr>
      </w:pPr>
      <w:r>
        <w:rPr>
          <w:u w:val="none"/>
          <w:lang w:eastAsia="zh-CN"/>
        </w:rPr>
        <w:t>Nov. 22: no class</w:t>
      </w:r>
    </w:p>
    <w:p w14:paraId="18A6ED01" w14:textId="77777777" w:rsidR="00917C87" w:rsidRPr="00917C87" w:rsidRDefault="00917C87">
      <w:pPr>
        <w:rPr>
          <w:b w:val="0"/>
          <w:color w:val="auto"/>
          <w:u w:val="none"/>
        </w:rPr>
      </w:pPr>
    </w:p>
    <w:p w14:paraId="3158B4C2" w14:textId="0C62BC07" w:rsidR="000F7C73" w:rsidRDefault="006C46B2">
      <w:pPr>
        <w:rPr>
          <w:u w:val="none"/>
          <w:lang w:eastAsia="zh-CN"/>
        </w:rPr>
      </w:pPr>
      <w:r>
        <w:rPr>
          <w:u w:val="none"/>
          <w:lang w:eastAsia="zh-CN"/>
        </w:rPr>
        <w:t>Week 14</w:t>
      </w:r>
      <w:r w:rsidR="000F7C73">
        <w:rPr>
          <w:u w:val="none"/>
          <w:lang w:eastAsia="zh-CN"/>
        </w:rPr>
        <w:t xml:space="preserve">: </w:t>
      </w:r>
      <w:r w:rsidR="00F53420">
        <w:rPr>
          <w:u w:val="none"/>
          <w:lang w:eastAsia="zh-CN"/>
        </w:rPr>
        <w:t>The School of Mind-Heart</w:t>
      </w:r>
    </w:p>
    <w:p w14:paraId="356CF892" w14:textId="704ACB91" w:rsidR="000F7C73" w:rsidRDefault="000F7C73">
      <w:pPr>
        <w:rPr>
          <w:u w:val="none"/>
          <w:lang w:eastAsia="zh-CN"/>
        </w:rPr>
      </w:pPr>
      <w:r>
        <w:rPr>
          <w:u w:val="none"/>
          <w:lang w:eastAsia="zh-CN"/>
        </w:rPr>
        <w:t xml:space="preserve">Nov. 27: </w:t>
      </w:r>
      <w:r w:rsidR="004721C5">
        <w:rPr>
          <w:u w:val="none"/>
          <w:lang w:eastAsia="zh-CN"/>
        </w:rPr>
        <w:t xml:space="preserve"> Wang </w:t>
      </w:r>
      <w:proofErr w:type="spellStart"/>
      <w:r w:rsidR="004721C5">
        <w:rPr>
          <w:u w:val="none"/>
          <w:lang w:eastAsia="zh-CN"/>
        </w:rPr>
        <w:t>Yangming</w:t>
      </w:r>
      <w:proofErr w:type="spellEnd"/>
      <w:r w:rsidR="004721C5">
        <w:rPr>
          <w:u w:val="none"/>
          <w:lang w:eastAsia="zh-CN"/>
        </w:rPr>
        <w:t xml:space="preserve"> on the </w:t>
      </w:r>
      <w:r w:rsidR="004721C5" w:rsidRPr="004721C5">
        <w:rPr>
          <w:i/>
          <w:u w:val="none"/>
          <w:lang w:eastAsia="zh-CN"/>
        </w:rPr>
        <w:t>Greater Learning</w:t>
      </w:r>
      <w:r w:rsidR="004721C5">
        <w:rPr>
          <w:u w:val="none"/>
          <w:lang w:eastAsia="zh-CN"/>
        </w:rPr>
        <w:t>.</w:t>
      </w:r>
    </w:p>
    <w:p w14:paraId="00E21F09" w14:textId="282BE03B" w:rsidR="00B529DF" w:rsidRPr="001D34DD" w:rsidRDefault="00B529DF">
      <w:pPr>
        <w:rPr>
          <w:b w:val="0"/>
          <w:u w:val="none"/>
          <w:lang w:eastAsia="zh-CN"/>
        </w:rPr>
      </w:pPr>
      <w:r>
        <w:rPr>
          <w:b w:val="0"/>
          <w:u w:val="none"/>
          <w:lang w:eastAsia="zh-CN"/>
        </w:rPr>
        <w:t xml:space="preserve">Reading: Wang </w:t>
      </w:r>
      <w:proofErr w:type="spellStart"/>
      <w:r>
        <w:rPr>
          <w:b w:val="0"/>
          <w:u w:val="none"/>
          <w:lang w:eastAsia="zh-CN"/>
        </w:rPr>
        <w:t>Yangming</w:t>
      </w:r>
      <w:proofErr w:type="spellEnd"/>
      <w:r>
        <w:rPr>
          <w:b w:val="0"/>
          <w:u w:val="none"/>
          <w:lang w:eastAsia="zh-CN"/>
        </w:rPr>
        <w:t xml:space="preserve">, “Inquiry on the </w:t>
      </w:r>
      <w:r w:rsidRPr="009413C1">
        <w:rPr>
          <w:b w:val="0"/>
          <w:i/>
          <w:u w:val="none"/>
          <w:lang w:eastAsia="zh-CN"/>
        </w:rPr>
        <w:t>Greater Learning</w:t>
      </w:r>
      <w:r>
        <w:rPr>
          <w:b w:val="0"/>
          <w:u w:val="none"/>
          <w:lang w:eastAsia="zh-CN"/>
        </w:rPr>
        <w:t>”, in Wing-</w:t>
      </w:r>
      <w:proofErr w:type="spellStart"/>
      <w:r>
        <w:rPr>
          <w:b w:val="0"/>
          <w:u w:val="none"/>
          <w:lang w:eastAsia="zh-CN"/>
        </w:rPr>
        <w:t>tsit</w:t>
      </w:r>
      <w:proofErr w:type="spellEnd"/>
      <w:r>
        <w:rPr>
          <w:b w:val="0"/>
          <w:u w:val="none"/>
          <w:lang w:eastAsia="zh-CN"/>
        </w:rPr>
        <w:t xml:space="preserve"> Chan, </w:t>
      </w:r>
      <w:r w:rsidRPr="00B529DF">
        <w:rPr>
          <w:b w:val="0"/>
          <w:i/>
          <w:u w:val="none"/>
          <w:lang w:eastAsia="zh-CN"/>
        </w:rPr>
        <w:t>Instructions for Practical Living and Other neo-Confucian Writings by Wang Yang-</w:t>
      </w:r>
      <w:proofErr w:type="spellStart"/>
      <w:r w:rsidRPr="00B529DF">
        <w:rPr>
          <w:b w:val="0"/>
          <w:i/>
          <w:u w:val="none"/>
          <w:lang w:eastAsia="zh-CN"/>
        </w:rPr>
        <w:t>ming</w:t>
      </w:r>
      <w:proofErr w:type="spellEnd"/>
      <w:r>
        <w:rPr>
          <w:b w:val="0"/>
          <w:u w:val="none"/>
          <w:lang w:eastAsia="zh-CN"/>
        </w:rPr>
        <w:t xml:space="preserve">, Columbia University Press, </w:t>
      </w:r>
      <w:proofErr w:type="gramStart"/>
      <w:r>
        <w:rPr>
          <w:b w:val="0"/>
          <w:u w:val="none"/>
          <w:lang w:eastAsia="zh-CN"/>
        </w:rPr>
        <w:t>1963,  p.269</w:t>
      </w:r>
      <w:proofErr w:type="gramEnd"/>
      <w:r>
        <w:rPr>
          <w:b w:val="0"/>
          <w:u w:val="none"/>
          <w:lang w:eastAsia="zh-CN"/>
        </w:rPr>
        <w:t>-280.</w:t>
      </w:r>
    </w:p>
    <w:p w14:paraId="3D9C1B88" w14:textId="3342B269" w:rsidR="00F53420" w:rsidRDefault="00F53420">
      <w:pPr>
        <w:rPr>
          <w:u w:val="none"/>
          <w:lang w:eastAsia="zh-CN"/>
        </w:rPr>
      </w:pPr>
      <w:r>
        <w:rPr>
          <w:u w:val="none"/>
          <w:lang w:eastAsia="zh-CN"/>
        </w:rPr>
        <w:t xml:space="preserve">Nov. 29: </w:t>
      </w:r>
      <w:r w:rsidR="004721C5">
        <w:rPr>
          <w:u w:val="none"/>
          <w:lang w:eastAsia="zh-CN"/>
        </w:rPr>
        <w:t xml:space="preserve">Wang Longxi on </w:t>
      </w:r>
      <w:r w:rsidR="00814405">
        <w:rPr>
          <w:u w:val="none"/>
          <w:lang w:eastAsia="zh-CN"/>
        </w:rPr>
        <w:t xml:space="preserve">Conscientious Knowing and </w:t>
      </w:r>
      <w:r w:rsidR="004721C5">
        <w:rPr>
          <w:u w:val="none"/>
          <w:lang w:eastAsia="zh-CN"/>
        </w:rPr>
        <w:t>Quiet-sitting.</w:t>
      </w:r>
    </w:p>
    <w:p w14:paraId="723875C8" w14:textId="7A58F03A" w:rsidR="000F7C73" w:rsidRDefault="009413C1">
      <w:pPr>
        <w:rPr>
          <w:b w:val="0"/>
          <w:u w:val="none"/>
          <w:lang w:eastAsia="zh-CN"/>
        </w:rPr>
      </w:pPr>
      <w:r>
        <w:rPr>
          <w:b w:val="0"/>
          <w:u w:val="none"/>
          <w:lang w:eastAsia="zh-CN"/>
        </w:rPr>
        <w:t xml:space="preserve">Reading: New translations distributed in classroom. </w:t>
      </w:r>
    </w:p>
    <w:p w14:paraId="0DBF2E1E" w14:textId="77777777" w:rsidR="009413C1" w:rsidRDefault="009413C1">
      <w:pPr>
        <w:rPr>
          <w:b w:val="0"/>
          <w:u w:val="none"/>
          <w:lang w:eastAsia="zh-CN"/>
        </w:rPr>
      </w:pPr>
    </w:p>
    <w:p w14:paraId="61F3B06D" w14:textId="1DFD81FA" w:rsidR="007112C5" w:rsidRDefault="00035A04" w:rsidP="007112C5">
      <w:pPr>
        <w:rPr>
          <w:b w:val="0"/>
          <w:color w:val="auto"/>
          <w:u w:val="none"/>
          <w:lang w:eastAsia="zh-CN"/>
        </w:rPr>
      </w:pPr>
      <w:r>
        <w:rPr>
          <w:b w:val="0"/>
          <w:color w:val="auto"/>
          <w:u w:val="none"/>
        </w:rPr>
        <w:t xml:space="preserve">Twelfth </w:t>
      </w:r>
      <w:r w:rsidR="007112C5" w:rsidRPr="00554A50">
        <w:rPr>
          <w:b w:val="0"/>
          <w:color w:val="auto"/>
          <w:u w:val="none"/>
        </w:rPr>
        <w:t>journa</w:t>
      </w:r>
      <w:r w:rsidR="007112C5">
        <w:rPr>
          <w:b w:val="0"/>
          <w:color w:val="auto"/>
          <w:u w:val="none"/>
        </w:rPr>
        <w:t xml:space="preserve">l entry due at 6:00 pm on Nov. 30 </w:t>
      </w:r>
      <w:r w:rsidR="007112C5" w:rsidRPr="00554A50">
        <w:rPr>
          <w:b w:val="0"/>
          <w:color w:val="auto"/>
          <w:u w:val="none"/>
        </w:rPr>
        <w:t xml:space="preserve">(Friday). </w:t>
      </w:r>
    </w:p>
    <w:p w14:paraId="4D1303AD" w14:textId="58B64B68" w:rsidR="00D90636" w:rsidRDefault="00B70B3C">
      <w:pPr>
        <w:rPr>
          <w:b w:val="0"/>
          <w:u w:val="none"/>
          <w:lang w:eastAsia="zh-CN"/>
        </w:rPr>
      </w:pPr>
      <w:r>
        <w:rPr>
          <w:b w:val="0"/>
          <w:u w:val="none"/>
          <w:lang w:eastAsia="zh-CN"/>
        </w:rPr>
        <w:t xml:space="preserve">Finding a common </w:t>
      </w:r>
      <w:r w:rsidR="00C56FBA">
        <w:rPr>
          <w:b w:val="0"/>
          <w:u w:val="none"/>
          <w:lang w:eastAsia="zh-CN"/>
        </w:rPr>
        <w:t xml:space="preserve">time and </w:t>
      </w:r>
      <w:r w:rsidR="00EB6D48">
        <w:rPr>
          <w:b w:val="0"/>
          <w:u w:val="none"/>
          <w:lang w:eastAsia="zh-CN"/>
        </w:rPr>
        <w:t>space</w:t>
      </w:r>
      <w:r>
        <w:rPr>
          <w:b w:val="0"/>
          <w:u w:val="none"/>
          <w:lang w:eastAsia="zh-CN"/>
        </w:rPr>
        <w:t xml:space="preserve"> during Week 14 for bodily demonstration of Ru spirituality. </w:t>
      </w:r>
    </w:p>
    <w:p w14:paraId="6477C1E0" w14:textId="77777777" w:rsidR="006B673F" w:rsidRPr="006B673F" w:rsidRDefault="006B673F">
      <w:pPr>
        <w:rPr>
          <w:b w:val="0"/>
          <w:u w:val="none"/>
          <w:lang w:eastAsia="zh-CN"/>
        </w:rPr>
      </w:pPr>
      <w:bookmarkStart w:id="0" w:name="_GoBack"/>
      <w:bookmarkEnd w:id="0"/>
    </w:p>
    <w:p w14:paraId="59157CA9" w14:textId="74C858EC" w:rsidR="008D15B6" w:rsidRPr="00C26B44" w:rsidRDefault="001E1AFD">
      <w:pPr>
        <w:rPr>
          <w:b w:val="0"/>
          <w:u w:val="none"/>
          <w:lang w:eastAsia="zh-CN"/>
        </w:rPr>
      </w:pPr>
      <w:r>
        <w:rPr>
          <w:u w:val="none"/>
          <w:lang w:eastAsia="zh-CN"/>
        </w:rPr>
        <w:t>Part V</w:t>
      </w:r>
      <w:r w:rsidR="008D15B6">
        <w:rPr>
          <w:u w:val="none"/>
          <w:lang w:eastAsia="zh-CN"/>
        </w:rPr>
        <w:t>: Global Ruism</w:t>
      </w:r>
    </w:p>
    <w:p w14:paraId="4A61726A" w14:textId="5D3F0DE9" w:rsidR="007068F9" w:rsidRDefault="006C46B2">
      <w:pPr>
        <w:rPr>
          <w:u w:val="none"/>
          <w:lang w:eastAsia="zh-CN"/>
        </w:rPr>
      </w:pPr>
      <w:r>
        <w:rPr>
          <w:u w:val="none"/>
          <w:lang w:eastAsia="zh-CN"/>
        </w:rPr>
        <w:t>Week 15</w:t>
      </w:r>
    </w:p>
    <w:p w14:paraId="46FA8DAF" w14:textId="77777777" w:rsidR="00A60D20" w:rsidRDefault="008D15B6" w:rsidP="00A60D20">
      <w:pPr>
        <w:rPr>
          <w:u w:val="none"/>
          <w:lang w:eastAsia="zh-CN"/>
        </w:rPr>
      </w:pPr>
      <w:r>
        <w:rPr>
          <w:u w:val="none"/>
          <w:lang w:eastAsia="zh-CN"/>
        </w:rPr>
        <w:t xml:space="preserve">December 4: </w:t>
      </w:r>
      <w:r w:rsidR="00EF2AE0">
        <w:rPr>
          <w:u w:val="none"/>
          <w:lang w:eastAsia="zh-CN"/>
        </w:rPr>
        <w:t>Ruism in East and South Asia</w:t>
      </w:r>
      <w:r w:rsidR="00C26B44">
        <w:rPr>
          <w:u w:val="none"/>
          <w:lang w:eastAsia="zh-CN"/>
        </w:rPr>
        <w:t>;</w:t>
      </w:r>
    </w:p>
    <w:p w14:paraId="7FBE1746" w14:textId="049AB8E8" w:rsidR="00A60D20" w:rsidRPr="00A60D20" w:rsidRDefault="00A60D20" w:rsidP="00A60D20">
      <w:pPr>
        <w:rPr>
          <w:u w:val="none"/>
          <w:lang w:eastAsia="zh-CN"/>
        </w:rPr>
      </w:pPr>
      <w:r>
        <w:rPr>
          <w:b w:val="0"/>
          <w:u w:val="none"/>
          <w:lang w:eastAsia="zh-CN"/>
        </w:rPr>
        <w:lastRenderedPageBreak/>
        <w:t>Recommended</w:t>
      </w:r>
      <w:r w:rsidR="00507CBA">
        <w:rPr>
          <w:b w:val="0"/>
          <w:u w:val="none"/>
          <w:lang w:eastAsia="zh-CN"/>
        </w:rPr>
        <w:t xml:space="preserve"> reading: </w:t>
      </w:r>
      <w:r>
        <w:rPr>
          <w:b w:val="0"/>
          <w:u w:val="none"/>
          <w:lang w:eastAsia="zh-CN"/>
        </w:rPr>
        <w:t>Chapters on Korea and Japan in</w:t>
      </w:r>
      <w:r w:rsidR="00507CBA">
        <w:rPr>
          <w:b w:val="0"/>
          <w:u w:val="none"/>
          <w:lang w:eastAsia="zh-CN"/>
        </w:rPr>
        <w:t xml:space="preserve"> Jeffrey L. Richey,</w:t>
      </w:r>
      <w:r w:rsidR="00D34DBC">
        <w:rPr>
          <w:b w:val="0"/>
          <w:u w:val="none"/>
          <w:lang w:eastAsia="zh-CN"/>
        </w:rPr>
        <w:t xml:space="preserve"> </w:t>
      </w:r>
      <w:r w:rsidRPr="00A60D20">
        <w:rPr>
          <w:b w:val="0"/>
          <w:i/>
          <w:iCs/>
          <w:u w:val="none"/>
          <w:lang w:eastAsia="zh-CN"/>
        </w:rPr>
        <w:t xml:space="preserve">Confucius in East Asia: Confucianism’s History </w:t>
      </w:r>
      <w:r>
        <w:rPr>
          <w:b w:val="0"/>
          <w:i/>
          <w:iCs/>
          <w:u w:val="none"/>
          <w:lang w:eastAsia="zh-CN"/>
        </w:rPr>
        <w:t>in China, Korea, Japan, and Vietnam</w:t>
      </w:r>
      <w:r w:rsidR="00507CBA">
        <w:rPr>
          <w:b w:val="0"/>
          <w:i/>
          <w:iCs/>
          <w:u w:val="none"/>
          <w:lang w:eastAsia="zh-CN"/>
        </w:rPr>
        <w:t xml:space="preserve"> </w:t>
      </w:r>
      <w:r w:rsidRPr="00A60D20">
        <w:rPr>
          <w:b w:val="0"/>
          <w:u w:val="none"/>
          <w:lang w:eastAsia="zh-CN"/>
        </w:rPr>
        <w:t>(Ann Arbor, MI: Association for Asian Studies, 2013).</w:t>
      </w:r>
    </w:p>
    <w:p w14:paraId="71D6D8BD" w14:textId="7AC6D6D6" w:rsidR="00C26B44" w:rsidRPr="002B52A4" w:rsidRDefault="00C26B44">
      <w:pPr>
        <w:rPr>
          <w:b w:val="0"/>
          <w:u w:val="none"/>
          <w:lang w:eastAsia="zh-CN"/>
        </w:rPr>
      </w:pPr>
    </w:p>
    <w:p w14:paraId="7F7C7A59" w14:textId="6155A0BD" w:rsidR="007112C5" w:rsidRDefault="000F7C73">
      <w:pPr>
        <w:rPr>
          <w:u w:val="none"/>
          <w:lang w:eastAsia="zh-CN"/>
        </w:rPr>
      </w:pPr>
      <w:r>
        <w:rPr>
          <w:u w:val="none"/>
          <w:lang w:eastAsia="zh-CN"/>
        </w:rPr>
        <w:t>December 6</w:t>
      </w:r>
      <w:r w:rsidR="008D15B6">
        <w:rPr>
          <w:u w:val="none"/>
          <w:lang w:eastAsia="zh-CN"/>
        </w:rPr>
        <w:t>:</w:t>
      </w:r>
      <w:r w:rsidR="00EF2AE0">
        <w:rPr>
          <w:u w:val="none"/>
          <w:lang w:eastAsia="zh-CN"/>
        </w:rPr>
        <w:t xml:space="preserve"> Ruism in Europe and America</w:t>
      </w:r>
      <w:r w:rsidR="00C26B44">
        <w:rPr>
          <w:u w:val="none"/>
          <w:lang w:eastAsia="zh-CN"/>
        </w:rPr>
        <w:t>;</w:t>
      </w:r>
    </w:p>
    <w:p w14:paraId="666DE434" w14:textId="5473574F" w:rsidR="006D20C4" w:rsidRDefault="003A4CF5">
      <w:pPr>
        <w:rPr>
          <w:b w:val="0"/>
          <w:u w:val="none"/>
          <w:lang w:eastAsia="zh-CN"/>
        </w:rPr>
      </w:pPr>
      <w:r>
        <w:rPr>
          <w:b w:val="0"/>
          <w:u w:val="none"/>
          <w:lang w:eastAsia="zh-CN"/>
        </w:rPr>
        <w:t xml:space="preserve">Recommended </w:t>
      </w:r>
      <w:r w:rsidR="00D34DBC">
        <w:rPr>
          <w:b w:val="0"/>
          <w:u w:val="none"/>
          <w:lang w:eastAsia="zh-CN"/>
        </w:rPr>
        <w:t>Reading</w:t>
      </w:r>
      <w:r w:rsidR="000508FE">
        <w:rPr>
          <w:b w:val="0"/>
          <w:u w:val="none"/>
          <w:lang w:eastAsia="zh-CN"/>
        </w:rPr>
        <w:t xml:space="preserve">: </w:t>
      </w:r>
      <w:r w:rsidR="00920E36">
        <w:rPr>
          <w:b w:val="0"/>
          <w:u w:val="none"/>
          <w:lang w:eastAsia="zh-CN"/>
        </w:rPr>
        <w:t xml:space="preserve">Dave Wang, “Confucius in the America Founding: </w:t>
      </w:r>
      <w:proofErr w:type="gramStart"/>
      <w:r w:rsidR="00920E36">
        <w:rPr>
          <w:b w:val="0"/>
          <w:u w:val="none"/>
          <w:lang w:eastAsia="zh-CN"/>
        </w:rPr>
        <w:t>the</w:t>
      </w:r>
      <w:proofErr w:type="gramEnd"/>
      <w:r w:rsidR="00920E36">
        <w:rPr>
          <w:b w:val="0"/>
          <w:u w:val="none"/>
          <w:lang w:eastAsia="zh-CN"/>
        </w:rPr>
        <w:t xml:space="preserve"> Founders’ Efforts to Use Confucian Moral Philosophy in Their Endeavor to Create New Virtue for the New Nation,” </w:t>
      </w:r>
      <w:r w:rsidR="00920E36" w:rsidRPr="00920E36">
        <w:rPr>
          <w:b w:val="0"/>
          <w:i/>
          <w:u w:val="none"/>
          <w:lang w:eastAsia="zh-CN"/>
        </w:rPr>
        <w:t>Virginia Review of Asian Studies</w:t>
      </w:r>
      <w:r w:rsidR="00920E36">
        <w:rPr>
          <w:b w:val="0"/>
          <w:u w:val="none"/>
          <w:lang w:eastAsia="zh-CN"/>
        </w:rPr>
        <w:t xml:space="preserve"> Vol. 16 (2014): 11-26.</w:t>
      </w:r>
    </w:p>
    <w:p w14:paraId="2D0460A8" w14:textId="77777777" w:rsidR="007112C5" w:rsidRDefault="007112C5">
      <w:pPr>
        <w:rPr>
          <w:b w:val="0"/>
          <w:u w:val="none"/>
          <w:lang w:eastAsia="zh-CN"/>
        </w:rPr>
      </w:pPr>
    </w:p>
    <w:p w14:paraId="4E2C61F6" w14:textId="4C2C28E0" w:rsidR="007112C5" w:rsidRDefault="00402BE7" w:rsidP="007112C5">
      <w:pPr>
        <w:rPr>
          <w:b w:val="0"/>
          <w:color w:val="auto"/>
          <w:u w:val="none"/>
        </w:rPr>
      </w:pPr>
      <w:r>
        <w:rPr>
          <w:b w:val="0"/>
          <w:color w:val="auto"/>
          <w:u w:val="none"/>
        </w:rPr>
        <w:t xml:space="preserve">Thirteen </w:t>
      </w:r>
      <w:r w:rsidR="007112C5" w:rsidRPr="00554A50">
        <w:rPr>
          <w:b w:val="0"/>
          <w:color w:val="auto"/>
          <w:u w:val="none"/>
        </w:rPr>
        <w:t>journa</w:t>
      </w:r>
      <w:r w:rsidR="007112C5">
        <w:rPr>
          <w:b w:val="0"/>
          <w:color w:val="auto"/>
          <w:u w:val="none"/>
        </w:rPr>
        <w:t xml:space="preserve">l entry due at 6:00 pm on Dec. 7th </w:t>
      </w:r>
      <w:r w:rsidR="007112C5" w:rsidRPr="00554A50">
        <w:rPr>
          <w:b w:val="0"/>
          <w:color w:val="auto"/>
          <w:u w:val="none"/>
        </w:rPr>
        <w:t xml:space="preserve">(Friday). </w:t>
      </w:r>
    </w:p>
    <w:p w14:paraId="6D8367DE" w14:textId="77777777" w:rsidR="00127E18" w:rsidRPr="003E5CDB" w:rsidRDefault="00127E18" w:rsidP="00127E18">
      <w:pPr>
        <w:rPr>
          <w:b w:val="0"/>
          <w:u w:val="none"/>
        </w:rPr>
      </w:pPr>
      <w:r>
        <w:rPr>
          <w:b w:val="0"/>
          <w:u w:val="none"/>
        </w:rPr>
        <w:t>Final term paper due at 6 pm on Dec. 14 (Friday)</w:t>
      </w:r>
    </w:p>
    <w:p w14:paraId="36E4404C" w14:textId="77777777" w:rsidR="00127E18" w:rsidRDefault="00127E18" w:rsidP="007112C5">
      <w:pPr>
        <w:rPr>
          <w:b w:val="0"/>
          <w:color w:val="auto"/>
          <w:u w:val="none"/>
          <w:lang w:eastAsia="zh-CN"/>
        </w:rPr>
      </w:pPr>
    </w:p>
    <w:p w14:paraId="1BFCD963" w14:textId="77777777" w:rsidR="007112C5" w:rsidRPr="00DF17FC" w:rsidRDefault="007112C5">
      <w:pPr>
        <w:rPr>
          <w:b w:val="0"/>
          <w:u w:val="none"/>
          <w:lang w:eastAsia="zh-CN"/>
        </w:rPr>
      </w:pPr>
    </w:p>
    <w:sectPr w:rsidR="007112C5" w:rsidRPr="00DF17FC" w:rsidSect="00911DB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D175" w14:textId="77777777" w:rsidR="009A5A8B" w:rsidRDefault="009A5A8B" w:rsidP="006D20C4">
      <w:r>
        <w:separator/>
      </w:r>
    </w:p>
  </w:endnote>
  <w:endnote w:type="continuationSeparator" w:id="0">
    <w:p w14:paraId="0AEA372D" w14:textId="77777777" w:rsidR="009A5A8B" w:rsidRDefault="009A5A8B" w:rsidP="006D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System Font">
    <w:altName w:val="Microsoft JhengHei"/>
    <w:panose1 w:val="020B0604020202020204"/>
    <w:charset w:val="00"/>
    <w:family w:val="auto"/>
    <w:pitch w:val="variable"/>
    <w:sig w:usb0="2000028F" w:usb1="02000003"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7DE7" w14:textId="77777777" w:rsidR="00E85CFC" w:rsidRDefault="00E85CFC" w:rsidP="009E7E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2C2B0" w14:textId="77777777" w:rsidR="00E85CFC" w:rsidRDefault="00E85CFC" w:rsidP="006D20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6D12" w14:textId="77777777" w:rsidR="00E85CFC" w:rsidRDefault="00E85CFC" w:rsidP="009E7E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1A2">
      <w:rPr>
        <w:rStyle w:val="PageNumber"/>
        <w:noProof/>
      </w:rPr>
      <w:t>1</w:t>
    </w:r>
    <w:r>
      <w:rPr>
        <w:rStyle w:val="PageNumber"/>
      </w:rPr>
      <w:fldChar w:fldCharType="end"/>
    </w:r>
  </w:p>
  <w:p w14:paraId="7D2C4EBC" w14:textId="77777777" w:rsidR="00E85CFC" w:rsidRDefault="00E85CFC" w:rsidP="006D20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E121" w14:textId="77777777" w:rsidR="009A5A8B" w:rsidRDefault="009A5A8B" w:rsidP="006D20C4">
      <w:r>
        <w:separator/>
      </w:r>
    </w:p>
  </w:footnote>
  <w:footnote w:type="continuationSeparator" w:id="0">
    <w:p w14:paraId="4FB2E2B2" w14:textId="77777777" w:rsidR="009A5A8B" w:rsidRDefault="009A5A8B" w:rsidP="006D2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6A0"/>
    <w:multiLevelType w:val="hybridMultilevel"/>
    <w:tmpl w:val="DA14C6B0"/>
    <w:lvl w:ilvl="0" w:tplc="C64E152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D7E87"/>
    <w:multiLevelType w:val="hybridMultilevel"/>
    <w:tmpl w:val="E54C2738"/>
    <w:lvl w:ilvl="0" w:tplc="8AF67F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2E4D3B"/>
    <w:multiLevelType w:val="hybridMultilevel"/>
    <w:tmpl w:val="EE0C034E"/>
    <w:lvl w:ilvl="0" w:tplc="33EC377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112EF"/>
    <w:multiLevelType w:val="hybridMultilevel"/>
    <w:tmpl w:val="0B18D6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C3526"/>
    <w:multiLevelType w:val="hybridMultilevel"/>
    <w:tmpl w:val="7C7C001A"/>
    <w:lvl w:ilvl="0" w:tplc="AEAC6A8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A35AF7"/>
    <w:multiLevelType w:val="hybridMultilevel"/>
    <w:tmpl w:val="4B0C78B8"/>
    <w:lvl w:ilvl="0" w:tplc="FB5CB4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9643E"/>
    <w:multiLevelType w:val="hybridMultilevel"/>
    <w:tmpl w:val="B64290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236A3"/>
    <w:multiLevelType w:val="multilevel"/>
    <w:tmpl w:val="952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0AD"/>
    <w:rsid w:val="00006324"/>
    <w:rsid w:val="000133D5"/>
    <w:rsid w:val="00035A04"/>
    <w:rsid w:val="00041920"/>
    <w:rsid w:val="000421E6"/>
    <w:rsid w:val="0005011D"/>
    <w:rsid w:val="000508FE"/>
    <w:rsid w:val="0005148D"/>
    <w:rsid w:val="00082633"/>
    <w:rsid w:val="000B0B1F"/>
    <w:rsid w:val="000B1931"/>
    <w:rsid w:val="000B523E"/>
    <w:rsid w:val="000B60F1"/>
    <w:rsid w:val="000B6FE2"/>
    <w:rsid w:val="000F7C73"/>
    <w:rsid w:val="001046DA"/>
    <w:rsid w:val="001079B1"/>
    <w:rsid w:val="00127E18"/>
    <w:rsid w:val="001336AE"/>
    <w:rsid w:val="00145A64"/>
    <w:rsid w:val="00153F50"/>
    <w:rsid w:val="00161BD7"/>
    <w:rsid w:val="0017333B"/>
    <w:rsid w:val="001773A1"/>
    <w:rsid w:val="001778F2"/>
    <w:rsid w:val="001A50A1"/>
    <w:rsid w:val="001A57A5"/>
    <w:rsid w:val="001D34DD"/>
    <w:rsid w:val="001D3ED9"/>
    <w:rsid w:val="001E1AFD"/>
    <w:rsid w:val="001E575A"/>
    <w:rsid w:val="001F049F"/>
    <w:rsid w:val="001F5CB9"/>
    <w:rsid w:val="0022660F"/>
    <w:rsid w:val="00243D35"/>
    <w:rsid w:val="00253083"/>
    <w:rsid w:val="00257C60"/>
    <w:rsid w:val="00272290"/>
    <w:rsid w:val="0029283C"/>
    <w:rsid w:val="002B52A4"/>
    <w:rsid w:val="002D726B"/>
    <w:rsid w:val="003017DC"/>
    <w:rsid w:val="003043BC"/>
    <w:rsid w:val="00306C64"/>
    <w:rsid w:val="00310AF8"/>
    <w:rsid w:val="00332DDD"/>
    <w:rsid w:val="00346B28"/>
    <w:rsid w:val="003504AA"/>
    <w:rsid w:val="00365D3A"/>
    <w:rsid w:val="00366310"/>
    <w:rsid w:val="00367EB9"/>
    <w:rsid w:val="003A05CC"/>
    <w:rsid w:val="003A4CF5"/>
    <w:rsid w:val="003B7FA1"/>
    <w:rsid w:val="003F11A2"/>
    <w:rsid w:val="004010C8"/>
    <w:rsid w:val="00402BE7"/>
    <w:rsid w:val="00405BB1"/>
    <w:rsid w:val="0040774C"/>
    <w:rsid w:val="00414029"/>
    <w:rsid w:val="0042088D"/>
    <w:rsid w:val="0043160D"/>
    <w:rsid w:val="00435A06"/>
    <w:rsid w:val="00440F86"/>
    <w:rsid w:val="00444D36"/>
    <w:rsid w:val="00455BB7"/>
    <w:rsid w:val="00467469"/>
    <w:rsid w:val="004721C5"/>
    <w:rsid w:val="00475416"/>
    <w:rsid w:val="004769F9"/>
    <w:rsid w:val="0048014F"/>
    <w:rsid w:val="004850F2"/>
    <w:rsid w:val="004927BB"/>
    <w:rsid w:val="004D0095"/>
    <w:rsid w:val="004D32ED"/>
    <w:rsid w:val="004E5DD3"/>
    <w:rsid w:val="004F1F7F"/>
    <w:rsid w:val="004F60BA"/>
    <w:rsid w:val="00507CBA"/>
    <w:rsid w:val="00507CEA"/>
    <w:rsid w:val="005216B3"/>
    <w:rsid w:val="0052311D"/>
    <w:rsid w:val="005320D8"/>
    <w:rsid w:val="005369FC"/>
    <w:rsid w:val="0055257C"/>
    <w:rsid w:val="005549C7"/>
    <w:rsid w:val="00554A50"/>
    <w:rsid w:val="00560820"/>
    <w:rsid w:val="00571A99"/>
    <w:rsid w:val="0058089D"/>
    <w:rsid w:val="00582784"/>
    <w:rsid w:val="0058439B"/>
    <w:rsid w:val="0059581D"/>
    <w:rsid w:val="005A05B3"/>
    <w:rsid w:val="005A1040"/>
    <w:rsid w:val="005A3DC1"/>
    <w:rsid w:val="005C3849"/>
    <w:rsid w:val="005E0588"/>
    <w:rsid w:val="005F0093"/>
    <w:rsid w:val="00603C77"/>
    <w:rsid w:val="00612653"/>
    <w:rsid w:val="00616812"/>
    <w:rsid w:val="0062153E"/>
    <w:rsid w:val="00640CE4"/>
    <w:rsid w:val="00643EDF"/>
    <w:rsid w:val="00646C10"/>
    <w:rsid w:val="00646C4A"/>
    <w:rsid w:val="00654FDE"/>
    <w:rsid w:val="0066430B"/>
    <w:rsid w:val="0067682B"/>
    <w:rsid w:val="00680E40"/>
    <w:rsid w:val="00682F00"/>
    <w:rsid w:val="00685660"/>
    <w:rsid w:val="006948DC"/>
    <w:rsid w:val="006A29D0"/>
    <w:rsid w:val="006B673F"/>
    <w:rsid w:val="006C46B2"/>
    <w:rsid w:val="006C614A"/>
    <w:rsid w:val="006D20C4"/>
    <w:rsid w:val="006D2CC5"/>
    <w:rsid w:val="006E30B5"/>
    <w:rsid w:val="006E6D54"/>
    <w:rsid w:val="006F61EA"/>
    <w:rsid w:val="00705874"/>
    <w:rsid w:val="007068F9"/>
    <w:rsid w:val="007112C5"/>
    <w:rsid w:val="00716402"/>
    <w:rsid w:val="0072149C"/>
    <w:rsid w:val="00722AFC"/>
    <w:rsid w:val="00732C4D"/>
    <w:rsid w:val="00743A2D"/>
    <w:rsid w:val="00747EE7"/>
    <w:rsid w:val="00777F8B"/>
    <w:rsid w:val="00783853"/>
    <w:rsid w:val="00785FE6"/>
    <w:rsid w:val="007B037F"/>
    <w:rsid w:val="007C6FC3"/>
    <w:rsid w:val="007C76A4"/>
    <w:rsid w:val="007D3C3A"/>
    <w:rsid w:val="007D5745"/>
    <w:rsid w:val="007E0542"/>
    <w:rsid w:val="007E4F1D"/>
    <w:rsid w:val="007E5183"/>
    <w:rsid w:val="007F6960"/>
    <w:rsid w:val="0080049F"/>
    <w:rsid w:val="008027AC"/>
    <w:rsid w:val="00805142"/>
    <w:rsid w:val="00814405"/>
    <w:rsid w:val="00826E86"/>
    <w:rsid w:val="008300AD"/>
    <w:rsid w:val="00833334"/>
    <w:rsid w:val="0083732C"/>
    <w:rsid w:val="00843DB9"/>
    <w:rsid w:val="008515F2"/>
    <w:rsid w:val="00853F09"/>
    <w:rsid w:val="00861BDC"/>
    <w:rsid w:val="0088191F"/>
    <w:rsid w:val="00887BFA"/>
    <w:rsid w:val="008A224E"/>
    <w:rsid w:val="008B1055"/>
    <w:rsid w:val="008B5188"/>
    <w:rsid w:val="008B6138"/>
    <w:rsid w:val="008B6A01"/>
    <w:rsid w:val="008C2B95"/>
    <w:rsid w:val="008C5DC5"/>
    <w:rsid w:val="008C707A"/>
    <w:rsid w:val="008D15B6"/>
    <w:rsid w:val="00901851"/>
    <w:rsid w:val="009047B0"/>
    <w:rsid w:val="00911DB7"/>
    <w:rsid w:val="00917C87"/>
    <w:rsid w:val="00920E36"/>
    <w:rsid w:val="0093727D"/>
    <w:rsid w:val="009413C1"/>
    <w:rsid w:val="00942060"/>
    <w:rsid w:val="0097124E"/>
    <w:rsid w:val="00981EDF"/>
    <w:rsid w:val="00982BDD"/>
    <w:rsid w:val="009879A3"/>
    <w:rsid w:val="009A5A8B"/>
    <w:rsid w:val="009B1F70"/>
    <w:rsid w:val="009B2F2C"/>
    <w:rsid w:val="009B5D45"/>
    <w:rsid w:val="009D139D"/>
    <w:rsid w:val="009E7EED"/>
    <w:rsid w:val="00A31CD4"/>
    <w:rsid w:val="00A37F7A"/>
    <w:rsid w:val="00A60D20"/>
    <w:rsid w:val="00A65163"/>
    <w:rsid w:val="00A70759"/>
    <w:rsid w:val="00A73E5F"/>
    <w:rsid w:val="00A757C2"/>
    <w:rsid w:val="00AA6F7C"/>
    <w:rsid w:val="00AA75EB"/>
    <w:rsid w:val="00AD557B"/>
    <w:rsid w:val="00AE3541"/>
    <w:rsid w:val="00AF59A0"/>
    <w:rsid w:val="00B14CD8"/>
    <w:rsid w:val="00B4150D"/>
    <w:rsid w:val="00B529DF"/>
    <w:rsid w:val="00B54AC6"/>
    <w:rsid w:val="00B57211"/>
    <w:rsid w:val="00B579CC"/>
    <w:rsid w:val="00B61986"/>
    <w:rsid w:val="00B64CF3"/>
    <w:rsid w:val="00B70B3C"/>
    <w:rsid w:val="00B92FC5"/>
    <w:rsid w:val="00BA4AD2"/>
    <w:rsid w:val="00BB1CC9"/>
    <w:rsid w:val="00BB22C6"/>
    <w:rsid w:val="00BB6245"/>
    <w:rsid w:val="00BC00C2"/>
    <w:rsid w:val="00BD5DFB"/>
    <w:rsid w:val="00C0275D"/>
    <w:rsid w:val="00C1468F"/>
    <w:rsid w:val="00C26B44"/>
    <w:rsid w:val="00C427EE"/>
    <w:rsid w:val="00C43849"/>
    <w:rsid w:val="00C56FBA"/>
    <w:rsid w:val="00C646AE"/>
    <w:rsid w:val="00C7393E"/>
    <w:rsid w:val="00CD288F"/>
    <w:rsid w:val="00CD3E2F"/>
    <w:rsid w:val="00CF1D3F"/>
    <w:rsid w:val="00CF36FC"/>
    <w:rsid w:val="00D34DBC"/>
    <w:rsid w:val="00D46E83"/>
    <w:rsid w:val="00D51AC1"/>
    <w:rsid w:val="00D6068E"/>
    <w:rsid w:val="00D60CF0"/>
    <w:rsid w:val="00D71909"/>
    <w:rsid w:val="00D90636"/>
    <w:rsid w:val="00DB2C18"/>
    <w:rsid w:val="00DB77B3"/>
    <w:rsid w:val="00DC2009"/>
    <w:rsid w:val="00DC7FBB"/>
    <w:rsid w:val="00DD4EB8"/>
    <w:rsid w:val="00DD5D8C"/>
    <w:rsid w:val="00DD777D"/>
    <w:rsid w:val="00DE238B"/>
    <w:rsid w:val="00DF17FC"/>
    <w:rsid w:val="00DF59AF"/>
    <w:rsid w:val="00E25107"/>
    <w:rsid w:val="00E269A6"/>
    <w:rsid w:val="00E368A9"/>
    <w:rsid w:val="00E45393"/>
    <w:rsid w:val="00E4612E"/>
    <w:rsid w:val="00E536D8"/>
    <w:rsid w:val="00E7270D"/>
    <w:rsid w:val="00E842D5"/>
    <w:rsid w:val="00E85CFC"/>
    <w:rsid w:val="00EB4859"/>
    <w:rsid w:val="00EB6D48"/>
    <w:rsid w:val="00ED2A51"/>
    <w:rsid w:val="00EE646B"/>
    <w:rsid w:val="00EF2AE0"/>
    <w:rsid w:val="00F20AAC"/>
    <w:rsid w:val="00F44B74"/>
    <w:rsid w:val="00F53420"/>
    <w:rsid w:val="00FA18E1"/>
    <w:rsid w:val="00FD3775"/>
    <w:rsid w:val="00FF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312AF"/>
  <w14:defaultImageDpi w14:val="300"/>
  <w15:docId w15:val="{D93654D2-630B-814D-BA16-D45DA2F7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SimSun" w:hAnsi="Times New Roman Bold" w:cs="Times New Roman"/>
        <w:b/>
        <w:bCs/>
        <w:color w:val="000000"/>
        <w:position w:val="20"/>
        <w:sz w:val="22"/>
        <w:szCs w:val="22"/>
        <w:u w:val="thick"/>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正文"/>
    <w:rsid w:val="00833334"/>
    <w:pPr>
      <w:widowControl w:val="0"/>
      <w:spacing w:before="156" w:after="240" w:line="400" w:lineRule="exact"/>
      <w:ind w:firstLine="480"/>
      <w:jc w:val="both"/>
    </w:pPr>
    <w:rPr>
      <w:rFonts w:ascii="System Font" w:eastAsia="ヒラギノ角ゴ Pro W3" w:hAnsi="System Font"/>
      <w:b w:val="0"/>
      <w:bCs w:val="0"/>
      <w:position w:val="0"/>
      <w:sz w:val="24"/>
      <w:szCs w:val="20"/>
      <w:u w:val="none"/>
    </w:rPr>
  </w:style>
  <w:style w:type="character" w:styleId="Hyperlink">
    <w:name w:val="Hyperlink"/>
    <w:basedOn w:val="DefaultParagraphFont"/>
    <w:uiPriority w:val="99"/>
    <w:unhideWhenUsed/>
    <w:rsid w:val="00646C4A"/>
    <w:rPr>
      <w:color w:val="0000FF" w:themeColor="hyperlink"/>
      <w:u w:val="single"/>
    </w:rPr>
  </w:style>
  <w:style w:type="paragraph" w:styleId="Footer">
    <w:name w:val="footer"/>
    <w:basedOn w:val="Normal"/>
    <w:link w:val="FooterChar"/>
    <w:uiPriority w:val="99"/>
    <w:unhideWhenUsed/>
    <w:rsid w:val="006D20C4"/>
    <w:pPr>
      <w:tabs>
        <w:tab w:val="center" w:pos="4320"/>
        <w:tab w:val="right" w:pos="8640"/>
      </w:tabs>
    </w:pPr>
  </w:style>
  <w:style w:type="character" w:customStyle="1" w:styleId="FooterChar">
    <w:name w:val="Footer Char"/>
    <w:basedOn w:val="DefaultParagraphFont"/>
    <w:link w:val="Footer"/>
    <w:uiPriority w:val="99"/>
    <w:rsid w:val="006D20C4"/>
    <w:rPr>
      <w:rFonts w:ascii="Times New Roman" w:hAnsi="Times New Roman"/>
      <w:sz w:val="20"/>
      <w:szCs w:val="20"/>
    </w:rPr>
  </w:style>
  <w:style w:type="character" w:styleId="PageNumber">
    <w:name w:val="page number"/>
    <w:basedOn w:val="DefaultParagraphFont"/>
    <w:uiPriority w:val="99"/>
    <w:semiHidden/>
    <w:unhideWhenUsed/>
    <w:rsid w:val="006D20C4"/>
  </w:style>
  <w:style w:type="paragraph" w:styleId="HTMLPreformatted">
    <w:name w:val="HTML Preformatted"/>
    <w:basedOn w:val="Normal"/>
    <w:link w:val="HTMLPreformattedChar"/>
    <w:uiPriority w:val="99"/>
    <w:semiHidden/>
    <w:unhideWhenUsed/>
    <w:rsid w:val="009E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b w:val="0"/>
      <w:bCs w:val="0"/>
      <w:color w:val="auto"/>
      <w:position w:val="0"/>
      <w:u w:val="none"/>
    </w:rPr>
  </w:style>
  <w:style w:type="character" w:customStyle="1" w:styleId="HTMLPreformattedChar">
    <w:name w:val="HTML Preformatted Char"/>
    <w:basedOn w:val="DefaultParagraphFont"/>
    <w:link w:val="HTMLPreformatted"/>
    <w:uiPriority w:val="99"/>
    <w:semiHidden/>
    <w:rsid w:val="009E7EED"/>
    <w:rPr>
      <w:rFonts w:ascii="Courier" w:hAnsi="Courier" w:cs="Courier"/>
      <w:b w:val="0"/>
      <w:bCs w:val="0"/>
      <w:color w:val="auto"/>
      <w:position w:val="0"/>
      <w:sz w:val="20"/>
      <w:szCs w:val="20"/>
      <w:u w:val="none"/>
    </w:rPr>
  </w:style>
  <w:style w:type="paragraph" w:styleId="ListParagraph">
    <w:name w:val="List Paragraph"/>
    <w:basedOn w:val="Normal"/>
    <w:uiPriority w:val="34"/>
    <w:qFormat/>
    <w:rsid w:val="009E7EED"/>
    <w:pPr>
      <w:ind w:left="720"/>
      <w:contextualSpacing/>
    </w:pPr>
  </w:style>
  <w:style w:type="paragraph" w:styleId="PlainText">
    <w:name w:val="Plain Text"/>
    <w:basedOn w:val="Normal"/>
    <w:link w:val="PlainTextChar"/>
    <w:uiPriority w:val="99"/>
    <w:rsid w:val="009E7EED"/>
    <w:rPr>
      <w:rFonts w:ascii="Courier New" w:eastAsia="Times New Roman" w:hAnsi="Courier New" w:cs="Courier New"/>
      <w:b w:val="0"/>
      <w:bCs w:val="0"/>
      <w:color w:val="auto"/>
      <w:position w:val="0"/>
      <w:u w:val="none"/>
    </w:rPr>
  </w:style>
  <w:style w:type="character" w:customStyle="1" w:styleId="PlainTextChar">
    <w:name w:val="Plain Text Char"/>
    <w:basedOn w:val="DefaultParagraphFont"/>
    <w:link w:val="PlainText"/>
    <w:uiPriority w:val="99"/>
    <w:rsid w:val="009E7EED"/>
    <w:rPr>
      <w:rFonts w:ascii="Courier New" w:eastAsia="Times New Roman" w:hAnsi="Courier New" w:cs="Courier New"/>
      <w:b w:val="0"/>
      <w:bCs w:val="0"/>
      <w:color w:val="auto"/>
      <w:position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3877">
      <w:bodyDiv w:val="1"/>
      <w:marLeft w:val="0"/>
      <w:marRight w:val="0"/>
      <w:marTop w:val="0"/>
      <w:marBottom w:val="0"/>
      <w:divBdr>
        <w:top w:val="none" w:sz="0" w:space="0" w:color="auto"/>
        <w:left w:val="none" w:sz="0" w:space="0" w:color="auto"/>
        <w:bottom w:val="none" w:sz="0" w:space="0" w:color="auto"/>
        <w:right w:val="none" w:sz="0" w:space="0" w:color="auto"/>
      </w:divBdr>
    </w:div>
    <w:div w:id="627472370">
      <w:bodyDiv w:val="1"/>
      <w:marLeft w:val="0"/>
      <w:marRight w:val="0"/>
      <w:marTop w:val="0"/>
      <w:marBottom w:val="0"/>
      <w:divBdr>
        <w:top w:val="none" w:sz="0" w:space="0" w:color="auto"/>
        <w:left w:val="none" w:sz="0" w:space="0" w:color="auto"/>
        <w:bottom w:val="none" w:sz="0" w:space="0" w:color="auto"/>
        <w:right w:val="none" w:sz="0" w:space="0" w:color="auto"/>
      </w:divBdr>
    </w:div>
    <w:div w:id="1225410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ong2@washco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uffingtonpost.com/entry/a-catechism-of-ruism-conf_4_b_11607540.html" TargetMode="External"/><Relationship Id="rId4" Type="http://schemas.openxmlformats.org/officeDocument/2006/relationships/settings" Target="settings.xml"/><Relationship Id="rId9" Type="http://schemas.openxmlformats.org/officeDocument/2006/relationships/hyperlink" Target="https://www.washcoll.edu/campuslife/honor-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2EB43-27C3-B946-8A6A-465151BA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10</Pages>
  <Words>2825</Words>
  <Characters>14750</Characters>
  <Application>Microsoft Office Word</Application>
  <DocSecurity>0</DocSecurity>
  <Lines>237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song</dc:creator>
  <cp:keywords/>
  <dc:description/>
  <cp:lastModifiedBy>Bin Song</cp:lastModifiedBy>
  <cp:revision>206</cp:revision>
  <dcterms:created xsi:type="dcterms:W3CDTF">2018-03-20T14:12:00Z</dcterms:created>
  <dcterms:modified xsi:type="dcterms:W3CDTF">2019-06-18T14:04:00Z</dcterms:modified>
</cp:coreProperties>
</file>