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0A7565" w14:textId="629F883E" w:rsidR="00920C02" w:rsidRPr="00920C02" w:rsidRDefault="00A4252E" w:rsidP="00BD7405">
      <w:pPr>
        <w:jc w:val="center"/>
        <w:rPr>
          <w:rFonts w:ascii="Garamond" w:hAnsi="Garamond"/>
        </w:rPr>
      </w:pPr>
      <w:r w:rsidRPr="00920C02">
        <w:rPr>
          <w:rFonts w:ascii="Garamond" w:hAnsi="Garamond"/>
          <w:i/>
        </w:rPr>
        <w:t>The Ancient Art of Living</w:t>
      </w:r>
    </w:p>
    <w:p w14:paraId="45F522BF" w14:textId="1D3A93B5" w:rsidR="00A4252E" w:rsidRPr="00920C02" w:rsidRDefault="00AB6BA8" w:rsidP="00BD7405">
      <w:pPr>
        <w:jc w:val="center"/>
        <w:rPr>
          <w:rFonts w:ascii="Garamond" w:hAnsi="Garamond"/>
        </w:rPr>
      </w:pPr>
      <w:r w:rsidRPr="001522E9">
        <w:rPr>
          <w:rFonts w:ascii="Garamond" w:hAnsi="Garamond"/>
          <w:b/>
          <w:bCs/>
        </w:rPr>
        <w:t xml:space="preserve">Stoic Time Use </w:t>
      </w:r>
      <w:r w:rsidR="00A4252E" w:rsidRPr="001522E9">
        <w:rPr>
          <w:rFonts w:ascii="Garamond" w:hAnsi="Garamond"/>
          <w:b/>
          <w:bCs/>
        </w:rPr>
        <w:t>Exercis</w:t>
      </w:r>
      <w:r w:rsidRPr="001522E9">
        <w:rPr>
          <w:rFonts w:ascii="Garamond" w:hAnsi="Garamond"/>
          <w:b/>
          <w:bCs/>
        </w:rPr>
        <w:t>e</w:t>
      </w:r>
    </w:p>
    <w:p w14:paraId="1B864920" w14:textId="0236A9B8" w:rsidR="002A1E88" w:rsidRPr="00AB6BA8" w:rsidRDefault="002A1E88" w:rsidP="002A1E88">
      <w:pPr>
        <w:ind w:left="360" w:hanging="360"/>
        <w:rPr>
          <w:rFonts w:ascii="Garamond" w:hAnsi="Garamond"/>
          <w:sz w:val="22"/>
          <w:szCs w:val="22"/>
        </w:rPr>
      </w:pPr>
      <w:r>
        <w:rPr>
          <w:rFonts w:ascii="Garamond" w:hAnsi="Garamond"/>
          <w:sz w:val="22"/>
          <w:szCs w:val="22"/>
        </w:rPr>
        <w:t>“</w:t>
      </w:r>
      <w:r w:rsidRPr="00AB6BA8">
        <w:rPr>
          <w:rFonts w:ascii="Garamond" w:hAnsi="Garamond"/>
          <w:sz w:val="22"/>
          <w:szCs w:val="22"/>
        </w:rPr>
        <w:t xml:space="preserve">People are frugal in guarding their personal property; but as soon as it comes to squandering </w:t>
      </w:r>
      <w:proofErr w:type="gramStart"/>
      <w:r w:rsidRPr="00AB6BA8">
        <w:rPr>
          <w:rFonts w:ascii="Garamond" w:hAnsi="Garamond"/>
          <w:sz w:val="22"/>
          <w:szCs w:val="22"/>
        </w:rPr>
        <w:t>time</w:t>
      </w:r>
      <w:proofErr w:type="gramEnd"/>
      <w:r w:rsidRPr="00AB6BA8">
        <w:rPr>
          <w:rFonts w:ascii="Garamond" w:hAnsi="Garamond"/>
          <w:sz w:val="22"/>
          <w:szCs w:val="22"/>
        </w:rPr>
        <w:t xml:space="preserve"> they are most wasteful of the one thing in which it is right to be stingy.”</w:t>
      </w:r>
      <w:r>
        <w:rPr>
          <w:rFonts w:ascii="Garamond" w:hAnsi="Garamond"/>
          <w:sz w:val="22"/>
          <w:szCs w:val="22"/>
        </w:rPr>
        <w:t xml:space="preserve"> </w:t>
      </w:r>
      <w:r w:rsidRPr="007222CC">
        <w:rPr>
          <w:rFonts w:ascii="Garamond" w:hAnsi="Garamond"/>
          <w:sz w:val="22"/>
          <w:szCs w:val="22"/>
        </w:rPr>
        <w:t>(</w:t>
      </w:r>
      <w:r>
        <w:rPr>
          <w:rFonts w:ascii="Garamond" w:hAnsi="Garamond"/>
          <w:sz w:val="22"/>
          <w:szCs w:val="22"/>
        </w:rPr>
        <w:t xml:space="preserve">Seneca, </w:t>
      </w:r>
      <w:r>
        <w:rPr>
          <w:rFonts w:ascii="Garamond" w:hAnsi="Garamond"/>
          <w:i/>
          <w:sz w:val="22"/>
          <w:szCs w:val="22"/>
        </w:rPr>
        <w:t>On the Shortness of Life</w:t>
      </w:r>
      <w:r w:rsidRPr="007222CC">
        <w:rPr>
          <w:rFonts w:ascii="Garamond" w:hAnsi="Garamond"/>
          <w:sz w:val="22"/>
          <w:szCs w:val="22"/>
        </w:rPr>
        <w:t>)</w:t>
      </w:r>
    </w:p>
    <w:p w14:paraId="31C80DA1" w14:textId="0619A28F" w:rsidR="00AB6BA8" w:rsidRPr="00AB6BA8" w:rsidRDefault="002A1E88" w:rsidP="002A1E88">
      <w:pPr>
        <w:ind w:left="360" w:hanging="360"/>
        <w:rPr>
          <w:rFonts w:ascii="Garamond" w:hAnsi="Garamond"/>
          <w:sz w:val="22"/>
          <w:szCs w:val="22"/>
        </w:rPr>
      </w:pPr>
      <w:r w:rsidRPr="007222CC">
        <w:rPr>
          <w:rFonts w:ascii="Garamond" w:hAnsi="Garamond"/>
          <w:sz w:val="22"/>
          <w:szCs w:val="22"/>
        </w:rPr>
        <w:t xml:space="preserve"> </w:t>
      </w:r>
      <w:r w:rsidR="00A4252E" w:rsidRPr="007222CC">
        <w:rPr>
          <w:rFonts w:ascii="Garamond" w:hAnsi="Garamond"/>
          <w:sz w:val="22"/>
          <w:szCs w:val="22"/>
        </w:rPr>
        <w:t>“</w:t>
      </w:r>
      <w:r w:rsidR="00AB6BA8" w:rsidRPr="00AB6BA8">
        <w:rPr>
          <w:rFonts w:ascii="Garamond" w:hAnsi="Garamond"/>
          <w:sz w:val="22"/>
          <w:szCs w:val="22"/>
        </w:rPr>
        <w:t>The greatest obstacle to living is expectancy, which hangs upon tomorrow and loses today… The whole future lies in uncertainty: live immediately.”</w:t>
      </w:r>
      <w:r w:rsidR="00AB6BA8">
        <w:rPr>
          <w:rFonts w:ascii="Garamond" w:hAnsi="Garamond"/>
          <w:sz w:val="22"/>
          <w:szCs w:val="22"/>
        </w:rPr>
        <w:t xml:space="preserve"> </w:t>
      </w:r>
      <w:r w:rsidR="00AB6BA8" w:rsidRPr="007222CC">
        <w:rPr>
          <w:rFonts w:ascii="Garamond" w:hAnsi="Garamond"/>
          <w:sz w:val="22"/>
          <w:szCs w:val="22"/>
        </w:rPr>
        <w:t>(</w:t>
      </w:r>
      <w:r w:rsidR="00AB6BA8">
        <w:rPr>
          <w:rFonts w:ascii="Garamond" w:hAnsi="Garamond"/>
          <w:sz w:val="22"/>
          <w:szCs w:val="22"/>
        </w:rPr>
        <w:t xml:space="preserve">Seneca, </w:t>
      </w:r>
      <w:r w:rsidR="00AB6BA8">
        <w:rPr>
          <w:rFonts w:ascii="Garamond" w:hAnsi="Garamond"/>
          <w:i/>
          <w:sz w:val="22"/>
          <w:szCs w:val="22"/>
        </w:rPr>
        <w:t>On the Shortness of Life</w:t>
      </w:r>
      <w:r w:rsidR="00AB6BA8" w:rsidRPr="007222CC">
        <w:rPr>
          <w:rFonts w:ascii="Garamond" w:hAnsi="Garamond"/>
          <w:sz w:val="22"/>
          <w:szCs w:val="22"/>
        </w:rPr>
        <w:t>)</w:t>
      </w:r>
    </w:p>
    <w:p w14:paraId="22D10FC2" w14:textId="6C4E8662" w:rsidR="00AB6BA8" w:rsidRDefault="002A1E88" w:rsidP="00AB6BA8">
      <w:pPr>
        <w:rPr>
          <w:rFonts w:ascii="Garamond" w:hAnsi="Garamond"/>
          <w:sz w:val="22"/>
          <w:szCs w:val="22"/>
        </w:rPr>
      </w:pPr>
      <w:r w:rsidRPr="00AB6BA8">
        <w:rPr>
          <w:rFonts w:ascii="Garamond" w:hAnsi="Garamond"/>
          <w:sz w:val="22"/>
          <w:szCs w:val="22"/>
        </w:rPr>
        <w:t xml:space="preserve"> </w:t>
      </w:r>
      <w:r w:rsidR="00AB6BA8" w:rsidRPr="00AB6BA8">
        <w:rPr>
          <w:rFonts w:ascii="Garamond" w:hAnsi="Garamond"/>
          <w:sz w:val="22"/>
          <w:szCs w:val="22"/>
        </w:rPr>
        <w:t xml:space="preserve">“Of all </w:t>
      </w:r>
      <w:r w:rsidR="00AB6BA8">
        <w:rPr>
          <w:rFonts w:ascii="Garamond" w:hAnsi="Garamond"/>
          <w:sz w:val="22"/>
          <w:szCs w:val="22"/>
        </w:rPr>
        <w:t>people</w:t>
      </w:r>
      <w:r w:rsidR="00AB6BA8" w:rsidRPr="00AB6BA8">
        <w:rPr>
          <w:rFonts w:ascii="Garamond" w:hAnsi="Garamond"/>
          <w:sz w:val="22"/>
          <w:szCs w:val="22"/>
        </w:rPr>
        <w:t xml:space="preserve"> they alone are at leisure who take time for philosophy, they alone really live; for they are not content to be good guardians of their own lifetime only. They annex every age to their own; all the years that have gone before them are an addition to their store.” </w:t>
      </w:r>
      <w:r w:rsidR="00AB6BA8" w:rsidRPr="007222CC">
        <w:rPr>
          <w:rFonts w:ascii="Garamond" w:hAnsi="Garamond"/>
          <w:sz w:val="22"/>
          <w:szCs w:val="22"/>
        </w:rPr>
        <w:t>(</w:t>
      </w:r>
      <w:r w:rsidR="00AB6BA8">
        <w:rPr>
          <w:rFonts w:ascii="Garamond" w:hAnsi="Garamond"/>
          <w:sz w:val="22"/>
          <w:szCs w:val="22"/>
        </w:rPr>
        <w:t xml:space="preserve">Seneca, </w:t>
      </w:r>
      <w:r w:rsidR="00AB6BA8">
        <w:rPr>
          <w:rFonts w:ascii="Garamond" w:hAnsi="Garamond"/>
          <w:i/>
          <w:sz w:val="22"/>
          <w:szCs w:val="22"/>
        </w:rPr>
        <w:t xml:space="preserve">On </w:t>
      </w:r>
      <w:bookmarkStart w:id="0" w:name="_GoBack"/>
      <w:bookmarkEnd w:id="0"/>
      <w:r w:rsidR="00AB6BA8">
        <w:rPr>
          <w:rFonts w:ascii="Garamond" w:hAnsi="Garamond"/>
          <w:i/>
          <w:sz w:val="22"/>
          <w:szCs w:val="22"/>
        </w:rPr>
        <w:t>the Shortness of Life</w:t>
      </w:r>
      <w:r w:rsidR="00AB6BA8" w:rsidRPr="007222CC">
        <w:rPr>
          <w:rFonts w:ascii="Garamond" w:hAnsi="Garamond"/>
          <w:sz w:val="22"/>
          <w:szCs w:val="22"/>
        </w:rPr>
        <w:t>)</w:t>
      </w:r>
    </w:p>
    <w:p w14:paraId="43C4F42E" w14:textId="77777777" w:rsidR="00BD7405" w:rsidRDefault="00BD7405" w:rsidP="00AB6BA8">
      <w:pPr>
        <w:rPr>
          <w:rFonts w:ascii="Garamond" w:hAnsi="Garamond"/>
          <w:sz w:val="22"/>
          <w:szCs w:val="22"/>
        </w:rPr>
      </w:pPr>
    </w:p>
    <w:p w14:paraId="4EA32D01" w14:textId="3EA8EE2C" w:rsidR="001522E9" w:rsidRPr="001522E9" w:rsidRDefault="001522E9" w:rsidP="004D7123">
      <w:pPr>
        <w:ind w:firstLine="360"/>
        <w:contextualSpacing/>
        <w:jc w:val="both"/>
        <w:rPr>
          <w:rFonts w:ascii="Garamond" w:hAnsi="Garamond"/>
        </w:rPr>
      </w:pPr>
      <w:r>
        <w:rPr>
          <w:rFonts w:ascii="Garamond" w:hAnsi="Garamond"/>
        </w:rPr>
        <w:t xml:space="preserve">Seneca thinks that what matters is not how long our lives are, but how we use the time that we have. We are going to use his essay </w:t>
      </w:r>
      <w:r>
        <w:rPr>
          <w:rFonts w:ascii="Garamond" w:hAnsi="Garamond"/>
          <w:i/>
          <w:iCs/>
        </w:rPr>
        <w:t xml:space="preserve">On the Shortness of Life </w:t>
      </w:r>
      <w:r>
        <w:rPr>
          <w:rFonts w:ascii="Garamond" w:hAnsi="Garamond"/>
        </w:rPr>
        <w:t xml:space="preserve">to reflect on our own use of time and our relationship with busyness and leisure. </w:t>
      </w:r>
      <w:r w:rsidR="00362DDC">
        <w:rPr>
          <w:rFonts w:ascii="Garamond" w:hAnsi="Garamond"/>
        </w:rPr>
        <w:t>Begin by carefully r</w:t>
      </w:r>
      <w:r>
        <w:rPr>
          <w:rFonts w:ascii="Garamond" w:hAnsi="Garamond"/>
        </w:rPr>
        <w:t>ead</w:t>
      </w:r>
      <w:r w:rsidR="00362DDC">
        <w:rPr>
          <w:rFonts w:ascii="Garamond" w:hAnsi="Garamond"/>
        </w:rPr>
        <w:t xml:space="preserve">ing through his essay and then </w:t>
      </w:r>
      <w:r w:rsidR="00362DDC" w:rsidRPr="00DD4B91">
        <w:rPr>
          <w:rFonts w:ascii="Garamond" w:hAnsi="Garamond"/>
          <w:b/>
          <w:bCs/>
        </w:rPr>
        <w:t>answer the following questions</w:t>
      </w:r>
      <w:r w:rsidRPr="00DD4B91">
        <w:rPr>
          <w:rFonts w:ascii="Garamond" w:hAnsi="Garamond"/>
          <w:b/>
          <w:bCs/>
        </w:rPr>
        <w:t xml:space="preserve"> </w:t>
      </w:r>
      <w:r w:rsidR="00DD4B91" w:rsidRPr="00DD4B91">
        <w:rPr>
          <w:rFonts w:ascii="Garamond" w:hAnsi="Garamond"/>
          <w:b/>
          <w:bCs/>
        </w:rPr>
        <w:t>(200-400 words)</w:t>
      </w:r>
    </w:p>
    <w:p w14:paraId="24711CDA" w14:textId="77777777" w:rsidR="007222CC" w:rsidRDefault="007222CC" w:rsidP="004D7123">
      <w:pPr>
        <w:ind w:firstLine="360"/>
        <w:contextualSpacing/>
        <w:jc w:val="both"/>
        <w:rPr>
          <w:rFonts w:ascii="Garamond" w:hAnsi="Garamond"/>
        </w:rPr>
      </w:pPr>
    </w:p>
    <w:p w14:paraId="2EF4A8D9" w14:textId="62049733" w:rsidR="00362DDC" w:rsidRPr="00DD4B91" w:rsidRDefault="007222CC" w:rsidP="00DD4B91">
      <w:pPr>
        <w:ind w:firstLine="360"/>
        <w:contextualSpacing/>
        <w:jc w:val="both"/>
        <w:rPr>
          <w:rFonts w:ascii="Garamond" w:hAnsi="Garamond"/>
          <w:i/>
        </w:rPr>
      </w:pPr>
      <w:r w:rsidRPr="00CE6E45">
        <w:rPr>
          <w:rFonts w:ascii="Garamond" w:hAnsi="Garamond"/>
          <w:i/>
        </w:rPr>
        <w:t xml:space="preserve">Phase 1: </w:t>
      </w:r>
      <w:r w:rsidR="001522E9">
        <w:rPr>
          <w:rFonts w:ascii="Garamond" w:hAnsi="Garamond"/>
          <w:i/>
        </w:rPr>
        <w:t>Engagement</w:t>
      </w:r>
      <w:r w:rsidR="004D7123" w:rsidRPr="00CE6E45">
        <w:rPr>
          <w:rFonts w:ascii="Garamond" w:hAnsi="Garamond"/>
          <w:i/>
        </w:rPr>
        <w:t xml:space="preserve"> </w:t>
      </w:r>
      <w:r w:rsidR="00DD4B91">
        <w:rPr>
          <w:rFonts w:ascii="Garamond" w:hAnsi="Garamond"/>
          <w:i/>
        </w:rPr>
        <w:t>with Seneca</w:t>
      </w:r>
    </w:p>
    <w:p w14:paraId="45BBBE5E" w14:textId="185DDBE1" w:rsidR="00DD4B91" w:rsidRDefault="00DD4B91" w:rsidP="00DD4B91">
      <w:pPr>
        <w:pStyle w:val="ListParagraph"/>
        <w:numPr>
          <w:ilvl w:val="0"/>
          <w:numId w:val="5"/>
        </w:numPr>
        <w:jc w:val="both"/>
        <w:rPr>
          <w:rFonts w:ascii="Garamond" w:hAnsi="Garamond"/>
        </w:rPr>
      </w:pPr>
      <w:r>
        <w:rPr>
          <w:rFonts w:ascii="Garamond" w:hAnsi="Garamond"/>
        </w:rPr>
        <w:t>Why does Seneca think that those who seem to accomplish the most are typically not satisfied and are not really living?</w:t>
      </w:r>
    </w:p>
    <w:p w14:paraId="63C90766" w14:textId="534B523B" w:rsidR="00DD4B91" w:rsidRPr="00DD4B91" w:rsidRDefault="00DD4B91" w:rsidP="00DD4B91">
      <w:pPr>
        <w:pStyle w:val="ListParagraph"/>
        <w:numPr>
          <w:ilvl w:val="0"/>
          <w:numId w:val="5"/>
        </w:numPr>
        <w:jc w:val="both"/>
        <w:rPr>
          <w:rFonts w:ascii="Garamond" w:hAnsi="Garamond"/>
        </w:rPr>
      </w:pPr>
      <w:r>
        <w:rPr>
          <w:rFonts w:ascii="Garamond" w:hAnsi="Garamond"/>
        </w:rPr>
        <w:t>Did Seneca’s discussion challenge how you spend your time or are you confident that you are already using your time well?</w:t>
      </w:r>
    </w:p>
    <w:p w14:paraId="1F914F03" w14:textId="4C3FFC70" w:rsidR="001522E9" w:rsidRDefault="001522E9" w:rsidP="007222CC">
      <w:pPr>
        <w:pStyle w:val="ListParagraph"/>
        <w:numPr>
          <w:ilvl w:val="0"/>
          <w:numId w:val="5"/>
        </w:numPr>
        <w:jc w:val="both"/>
        <w:rPr>
          <w:rFonts w:ascii="Garamond" w:hAnsi="Garamond"/>
        </w:rPr>
      </w:pPr>
      <w:r>
        <w:rPr>
          <w:rFonts w:ascii="Garamond" w:hAnsi="Garamond"/>
        </w:rPr>
        <w:t>Why does Seneca think that contemplation of the past is satisfying to the wise?</w:t>
      </w:r>
    </w:p>
    <w:p w14:paraId="4DC43353" w14:textId="3390AB9C" w:rsidR="001522E9" w:rsidRPr="007222CC" w:rsidRDefault="001522E9" w:rsidP="007222CC">
      <w:pPr>
        <w:pStyle w:val="ListParagraph"/>
        <w:numPr>
          <w:ilvl w:val="0"/>
          <w:numId w:val="5"/>
        </w:numPr>
        <w:jc w:val="both"/>
        <w:rPr>
          <w:rFonts w:ascii="Garamond" w:hAnsi="Garamond"/>
        </w:rPr>
      </w:pPr>
      <w:r>
        <w:rPr>
          <w:rFonts w:ascii="Garamond" w:hAnsi="Garamond"/>
        </w:rPr>
        <w:t>Wh</w:t>
      </w:r>
      <w:r w:rsidR="00DD4B91">
        <w:rPr>
          <w:rFonts w:ascii="Garamond" w:hAnsi="Garamond"/>
        </w:rPr>
        <w:t xml:space="preserve">at </w:t>
      </w:r>
      <w:r>
        <w:rPr>
          <w:rFonts w:ascii="Garamond" w:hAnsi="Garamond"/>
        </w:rPr>
        <w:t xml:space="preserve">does </w:t>
      </w:r>
      <w:proofErr w:type="gramStart"/>
      <w:r w:rsidR="00DD4B91">
        <w:rPr>
          <w:rFonts w:ascii="Garamond" w:hAnsi="Garamond"/>
        </w:rPr>
        <w:t>using</w:t>
      </w:r>
      <w:proofErr w:type="gramEnd"/>
      <w:r w:rsidR="00DD4B91">
        <w:rPr>
          <w:rFonts w:ascii="Garamond" w:hAnsi="Garamond"/>
        </w:rPr>
        <w:t xml:space="preserve"> time well look like for Seneca?</w:t>
      </w:r>
    </w:p>
    <w:p w14:paraId="3B498AEF" w14:textId="35D18161" w:rsidR="007222CC" w:rsidRPr="00CE6E45" w:rsidRDefault="007222CC" w:rsidP="007222CC">
      <w:pPr>
        <w:ind w:firstLine="360"/>
        <w:contextualSpacing/>
        <w:jc w:val="both"/>
        <w:rPr>
          <w:rFonts w:ascii="Garamond" w:hAnsi="Garamond"/>
          <w:i/>
        </w:rPr>
      </w:pPr>
      <w:r w:rsidRPr="00CE6E45">
        <w:rPr>
          <w:rFonts w:ascii="Garamond" w:hAnsi="Garamond"/>
          <w:i/>
        </w:rPr>
        <w:t xml:space="preserve">Phase 2: </w:t>
      </w:r>
      <w:r w:rsidR="001522E9">
        <w:rPr>
          <w:rFonts w:ascii="Garamond" w:hAnsi="Garamond"/>
          <w:i/>
        </w:rPr>
        <w:t>Time Use Diary</w:t>
      </w:r>
      <w:r w:rsidRPr="00CE6E45">
        <w:rPr>
          <w:rFonts w:ascii="Garamond" w:hAnsi="Garamond"/>
          <w:i/>
        </w:rPr>
        <w:t>.</w:t>
      </w:r>
    </w:p>
    <w:p w14:paraId="00ED8BB6" w14:textId="676B6CB8" w:rsidR="007222CC" w:rsidRDefault="002C73D1" w:rsidP="007222CC">
      <w:pPr>
        <w:ind w:firstLine="360"/>
        <w:contextualSpacing/>
        <w:jc w:val="both"/>
        <w:rPr>
          <w:rFonts w:ascii="Garamond" w:hAnsi="Garamond"/>
        </w:rPr>
      </w:pPr>
      <w:hyperlink r:id="rId6" w:history="1">
        <w:r w:rsidR="003617A2" w:rsidRPr="005A17BD">
          <w:rPr>
            <w:rStyle w:val="Hyperlink"/>
            <w:rFonts w:ascii="Garamond" w:hAnsi="Garamond"/>
          </w:rPr>
          <w:t>https://docs.google.com/spreadsheets/d/1fIRGWeVAWGQ2y3A9mHGEqpl-OSywDeBW5Ksbt0XjoQc/edit?usp=sharing</w:t>
        </w:r>
      </w:hyperlink>
    </w:p>
    <w:p w14:paraId="1DA39307" w14:textId="77777777" w:rsidR="00BD7405" w:rsidRDefault="00BD7405" w:rsidP="002C73D1">
      <w:pPr>
        <w:contextualSpacing/>
        <w:jc w:val="both"/>
        <w:rPr>
          <w:rFonts w:ascii="Garamond" w:hAnsi="Garamond"/>
        </w:rPr>
      </w:pPr>
    </w:p>
    <w:p w14:paraId="2A815E89" w14:textId="3C5B94DB" w:rsidR="00BD7405" w:rsidRDefault="001522E9" w:rsidP="001F52FD">
      <w:pPr>
        <w:ind w:firstLine="360"/>
        <w:contextualSpacing/>
        <w:jc w:val="both"/>
        <w:rPr>
          <w:rFonts w:ascii="Garamond" w:hAnsi="Garamond"/>
        </w:rPr>
      </w:pPr>
      <w:r>
        <w:rPr>
          <w:rFonts w:ascii="Garamond" w:hAnsi="Garamond"/>
        </w:rPr>
        <w:t xml:space="preserve">For one week, keep track of how you use your time, employing something like the following chart. </w:t>
      </w:r>
      <w:r w:rsidR="001F52FD">
        <w:rPr>
          <w:rFonts w:ascii="Garamond" w:hAnsi="Garamond"/>
        </w:rPr>
        <w:t xml:space="preserve">You should note both the sort of activity you were doing for a given time and the predominant emotion you felt during that time. I have offered some suggested activity and emotion categories below, but you may modify them in whatever way you find helpful. </w:t>
      </w:r>
      <w:r>
        <w:rPr>
          <w:rFonts w:ascii="Garamond" w:hAnsi="Garamond"/>
        </w:rPr>
        <w:t xml:space="preserve">You do not have to be entirely </w:t>
      </w:r>
      <w:proofErr w:type="gramStart"/>
      <w:r>
        <w:rPr>
          <w:rFonts w:ascii="Garamond" w:hAnsi="Garamond"/>
        </w:rPr>
        <w:t>precise, but</w:t>
      </w:r>
      <w:proofErr w:type="gramEnd"/>
      <w:r>
        <w:rPr>
          <w:rFonts w:ascii="Garamond" w:hAnsi="Garamond"/>
        </w:rPr>
        <w:t xml:space="preserve"> do your best to accurately reflect the way you spend your time</w:t>
      </w:r>
      <w:r w:rsidR="001F52FD">
        <w:rPr>
          <w:rFonts w:ascii="Garamond" w:hAnsi="Garamond"/>
        </w:rPr>
        <w:t>.</w:t>
      </w:r>
    </w:p>
    <w:p w14:paraId="206A7026" w14:textId="50265378" w:rsidR="001F52FD" w:rsidRDefault="001F52FD" w:rsidP="001F52FD">
      <w:pPr>
        <w:ind w:firstLine="360"/>
        <w:contextualSpacing/>
        <w:jc w:val="both"/>
        <w:rPr>
          <w:rFonts w:ascii="Garamond" w:hAnsi="Garamond"/>
        </w:rPr>
      </w:pPr>
      <w:r>
        <w:rPr>
          <w:rFonts w:ascii="Garamond" w:hAnsi="Garamond"/>
        </w:rPr>
        <w:t>Activity Categories</w:t>
      </w:r>
    </w:p>
    <w:tbl>
      <w:tblPr>
        <w:tblW w:w="6442" w:type="dxa"/>
        <w:tblCellMar>
          <w:left w:w="0" w:type="dxa"/>
          <w:right w:w="0" w:type="dxa"/>
        </w:tblCellMar>
        <w:tblLook w:val="04A0" w:firstRow="1" w:lastRow="0" w:firstColumn="1" w:lastColumn="0" w:noHBand="0" w:noVBand="1"/>
      </w:tblPr>
      <w:tblGrid>
        <w:gridCol w:w="279"/>
        <w:gridCol w:w="6163"/>
      </w:tblGrid>
      <w:tr w:rsidR="001F52FD" w:rsidRPr="00BD7405" w14:paraId="2A1D8DC8" w14:textId="77777777" w:rsidTr="00075B08">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792CA2F" w14:textId="77777777" w:rsidR="001F52FD" w:rsidRPr="00BD7405" w:rsidRDefault="001F52FD" w:rsidP="009F7ED9">
            <w:pPr>
              <w:rPr>
                <w:rFonts w:ascii="Arial" w:hAnsi="Arial" w:cs="Arial"/>
                <w:sz w:val="20"/>
                <w:szCs w:val="20"/>
              </w:rPr>
            </w:pPr>
            <w:r w:rsidRPr="00BD7405">
              <w:rPr>
                <w:rFonts w:ascii="Arial" w:hAnsi="Arial" w:cs="Arial"/>
                <w:sz w:val="20"/>
                <w:szCs w:val="20"/>
              </w:rPr>
              <w:t>B</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63360D" w14:textId="77777777" w:rsidR="001F52FD" w:rsidRPr="00BD7405" w:rsidRDefault="001F52FD" w:rsidP="009F7ED9">
            <w:pPr>
              <w:rPr>
                <w:rFonts w:ascii="Arial" w:hAnsi="Arial" w:cs="Arial"/>
                <w:sz w:val="20"/>
                <w:szCs w:val="20"/>
              </w:rPr>
            </w:pPr>
            <w:r w:rsidRPr="00BD7405">
              <w:rPr>
                <w:rFonts w:ascii="Arial" w:hAnsi="Arial" w:cs="Arial"/>
                <w:sz w:val="20"/>
                <w:szCs w:val="20"/>
              </w:rPr>
              <w:t>Basic Bodily Maintenance/Sleep</w:t>
            </w:r>
          </w:p>
        </w:tc>
      </w:tr>
      <w:tr w:rsidR="001F52FD" w:rsidRPr="00BD7405" w14:paraId="46CC0FB6" w14:textId="77777777" w:rsidTr="00075B0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AD4EB33" w14:textId="77777777" w:rsidR="001F52FD" w:rsidRPr="00BD7405" w:rsidRDefault="001F52FD" w:rsidP="009F7ED9">
            <w:pPr>
              <w:rPr>
                <w:rFonts w:ascii="Arial" w:hAnsi="Arial" w:cs="Arial"/>
                <w:sz w:val="20"/>
                <w:szCs w:val="20"/>
              </w:rPr>
            </w:pPr>
            <w:r w:rsidRPr="00BD7405">
              <w:rPr>
                <w:rFonts w:ascii="Arial" w:hAnsi="Arial" w:cs="Arial"/>
                <w:sz w:val="20"/>
                <w:szCs w:val="20"/>
              </w:rPr>
              <w:t>V</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4FF08C" w14:textId="77777777" w:rsidR="001F52FD" w:rsidRPr="00BD7405" w:rsidRDefault="001F52FD" w:rsidP="009F7ED9">
            <w:pPr>
              <w:rPr>
                <w:rFonts w:ascii="Arial" w:hAnsi="Arial" w:cs="Arial"/>
                <w:sz w:val="20"/>
                <w:szCs w:val="20"/>
              </w:rPr>
            </w:pPr>
            <w:r w:rsidRPr="00BD7405">
              <w:rPr>
                <w:rFonts w:ascii="Arial" w:hAnsi="Arial" w:cs="Arial"/>
                <w:sz w:val="20"/>
                <w:szCs w:val="20"/>
              </w:rPr>
              <w:t>Cultivation of Virtue/Philosophy/Contemplation of Past</w:t>
            </w:r>
          </w:p>
        </w:tc>
      </w:tr>
      <w:tr w:rsidR="001F52FD" w:rsidRPr="00BD7405" w14:paraId="443038E7" w14:textId="77777777" w:rsidTr="00075B0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83A5B1" w14:textId="77777777" w:rsidR="001F52FD" w:rsidRPr="00BD7405" w:rsidRDefault="001F52FD" w:rsidP="009F7ED9">
            <w:pPr>
              <w:rPr>
                <w:rFonts w:ascii="Arial" w:hAnsi="Arial" w:cs="Arial"/>
                <w:sz w:val="20"/>
                <w:szCs w:val="20"/>
              </w:rPr>
            </w:pPr>
            <w:r w:rsidRPr="00BD7405">
              <w:rPr>
                <w:rFonts w:ascii="Arial" w:hAnsi="Arial" w:cs="Arial"/>
                <w:sz w:val="20"/>
                <w:szCs w:val="20"/>
              </w:rPr>
              <w:t>W</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E783258" w14:textId="77777777" w:rsidR="001F52FD" w:rsidRPr="00BD7405" w:rsidRDefault="001F52FD" w:rsidP="009F7ED9">
            <w:pPr>
              <w:rPr>
                <w:rFonts w:ascii="Arial" w:hAnsi="Arial" w:cs="Arial"/>
                <w:sz w:val="20"/>
                <w:szCs w:val="20"/>
              </w:rPr>
            </w:pPr>
            <w:r w:rsidRPr="00BD7405">
              <w:rPr>
                <w:rFonts w:ascii="Arial" w:hAnsi="Arial" w:cs="Arial"/>
                <w:sz w:val="20"/>
                <w:szCs w:val="20"/>
              </w:rPr>
              <w:t>Pursuit of Wealth (e.g. job, vocational training etc.)</w:t>
            </w:r>
          </w:p>
        </w:tc>
      </w:tr>
      <w:tr w:rsidR="001F52FD" w:rsidRPr="00BD7405" w14:paraId="1B7A446F" w14:textId="77777777" w:rsidTr="00075B0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03D515" w14:textId="77777777" w:rsidR="001F52FD" w:rsidRPr="00BD7405" w:rsidRDefault="001F52FD" w:rsidP="009F7ED9">
            <w:pPr>
              <w:rPr>
                <w:rFonts w:ascii="Arial" w:hAnsi="Arial" w:cs="Arial"/>
                <w:sz w:val="20"/>
                <w:szCs w:val="20"/>
              </w:rPr>
            </w:pPr>
            <w:r w:rsidRPr="00BD7405">
              <w:rPr>
                <w:rFonts w:ascii="Arial" w:hAnsi="Arial" w:cs="Arial"/>
                <w:sz w:val="20"/>
                <w:szCs w:val="20"/>
              </w:rPr>
              <w:t>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122DF7" w14:textId="28530BB5" w:rsidR="001F52FD" w:rsidRPr="00BD7405" w:rsidRDefault="001F52FD" w:rsidP="009F7ED9">
            <w:pPr>
              <w:rPr>
                <w:rFonts w:ascii="Arial" w:hAnsi="Arial" w:cs="Arial"/>
                <w:sz w:val="20"/>
                <w:szCs w:val="20"/>
              </w:rPr>
            </w:pPr>
            <w:r w:rsidRPr="00BD7405">
              <w:rPr>
                <w:rFonts w:ascii="Arial" w:hAnsi="Arial" w:cs="Arial"/>
                <w:sz w:val="20"/>
                <w:szCs w:val="20"/>
              </w:rPr>
              <w:t>Pursuit of Pleasure (e.g. Netflix, cooking a gourmet meal)</w:t>
            </w:r>
          </w:p>
        </w:tc>
      </w:tr>
      <w:tr w:rsidR="001F52FD" w:rsidRPr="00BD7405" w14:paraId="4AF1D914" w14:textId="77777777" w:rsidTr="00075B0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08B3D28" w14:textId="77777777" w:rsidR="001F52FD" w:rsidRPr="00BD7405" w:rsidRDefault="001F52FD" w:rsidP="009F7ED9">
            <w:pPr>
              <w:rPr>
                <w:rFonts w:ascii="Arial" w:hAnsi="Arial" w:cs="Arial"/>
                <w:sz w:val="20"/>
                <w:szCs w:val="20"/>
              </w:rPr>
            </w:pPr>
            <w:r w:rsidRPr="00BD7405">
              <w:rPr>
                <w:rFonts w:ascii="Arial" w:hAnsi="Arial" w:cs="Arial"/>
                <w:sz w:val="20"/>
                <w:szCs w:val="20"/>
              </w:rPr>
              <w:t>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B60BDD" w14:textId="77777777" w:rsidR="001F52FD" w:rsidRPr="00BD7405" w:rsidRDefault="001F52FD" w:rsidP="009F7ED9">
            <w:pPr>
              <w:rPr>
                <w:rFonts w:ascii="Arial" w:hAnsi="Arial" w:cs="Arial"/>
                <w:sz w:val="20"/>
                <w:szCs w:val="20"/>
              </w:rPr>
            </w:pPr>
            <w:r w:rsidRPr="00BD7405">
              <w:rPr>
                <w:rFonts w:ascii="Arial" w:hAnsi="Arial" w:cs="Arial"/>
                <w:sz w:val="20"/>
                <w:szCs w:val="20"/>
              </w:rPr>
              <w:t>Engaging in Relationships/Completing Duties for Friends or Family</w:t>
            </w:r>
          </w:p>
        </w:tc>
      </w:tr>
      <w:tr w:rsidR="001F52FD" w:rsidRPr="00BD7405" w14:paraId="5ACE6DEA" w14:textId="77777777" w:rsidTr="00075B08">
        <w:trPr>
          <w:trHeight w:val="315"/>
        </w:trPr>
        <w:tc>
          <w:tcPr>
            <w:tcW w:w="0" w:type="auto"/>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B21AC28" w14:textId="1358B973" w:rsidR="001F52FD" w:rsidRPr="00BD7405" w:rsidRDefault="00CF1178" w:rsidP="009F7ED9">
            <w:pPr>
              <w:rPr>
                <w:rFonts w:ascii="Arial" w:hAnsi="Arial" w:cs="Arial"/>
                <w:sz w:val="20"/>
                <w:szCs w:val="20"/>
              </w:rPr>
            </w:pPr>
            <w:r>
              <w:rPr>
                <w:rFonts w:ascii="Arial" w:hAnsi="Arial" w:cs="Arial"/>
                <w:sz w:val="20"/>
                <w:szCs w:val="20"/>
              </w:rPr>
              <w:t>H</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0" w:type="dxa"/>
              <w:bottom w:w="30" w:type="dxa"/>
              <w:right w:w="0" w:type="dxa"/>
            </w:tcMar>
            <w:vAlign w:val="bottom"/>
            <w:hideMark/>
          </w:tcPr>
          <w:p w14:paraId="15D656D9" w14:textId="49F15B2D" w:rsidR="001F52FD" w:rsidRPr="00BD7405" w:rsidRDefault="001F52FD" w:rsidP="009F7ED9">
            <w:pPr>
              <w:rPr>
                <w:rFonts w:ascii="Roboto" w:hAnsi="Roboto" w:cs="Arial"/>
                <w:color w:val="000000"/>
                <w:sz w:val="20"/>
                <w:szCs w:val="20"/>
              </w:rPr>
            </w:pPr>
            <w:r w:rsidRPr="00BD7405">
              <w:rPr>
                <w:rFonts w:ascii="Roboto" w:hAnsi="Roboto" w:cs="Arial"/>
                <w:color w:val="000000"/>
                <w:sz w:val="20"/>
                <w:szCs w:val="20"/>
              </w:rPr>
              <w:t xml:space="preserve">Pursuit of Honor </w:t>
            </w:r>
            <w:r w:rsidR="00CF1178">
              <w:rPr>
                <w:rFonts w:ascii="Roboto" w:hAnsi="Roboto" w:cs="Arial"/>
                <w:color w:val="000000"/>
                <w:sz w:val="20"/>
                <w:szCs w:val="20"/>
              </w:rPr>
              <w:t xml:space="preserve">or Status </w:t>
            </w:r>
            <w:r w:rsidRPr="00BD7405">
              <w:rPr>
                <w:rFonts w:ascii="Roboto" w:hAnsi="Roboto" w:cs="Arial"/>
                <w:color w:val="000000"/>
                <w:sz w:val="20"/>
                <w:szCs w:val="20"/>
              </w:rPr>
              <w:t>(e.g. posting to Instagram, networking etc.)</w:t>
            </w:r>
          </w:p>
        </w:tc>
      </w:tr>
    </w:tbl>
    <w:p w14:paraId="2DF89105" w14:textId="77777777" w:rsidR="001F52FD" w:rsidRDefault="001F52FD" w:rsidP="001F52FD">
      <w:pPr>
        <w:ind w:firstLine="360"/>
        <w:contextualSpacing/>
        <w:jc w:val="both"/>
        <w:rPr>
          <w:rFonts w:ascii="Garamond" w:hAnsi="Garamond"/>
        </w:rPr>
      </w:pPr>
    </w:p>
    <w:p w14:paraId="1301CFEF" w14:textId="216EAD3C" w:rsidR="001F52FD" w:rsidRDefault="001F52FD" w:rsidP="001F52FD">
      <w:pPr>
        <w:ind w:firstLine="360"/>
        <w:contextualSpacing/>
        <w:jc w:val="both"/>
        <w:rPr>
          <w:rFonts w:ascii="Garamond" w:hAnsi="Garamond"/>
        </w:rPr>
      </w:pPr>
      <w:r>
        <w:rPr>
          <w:rFonts w:ascii="Garamond" w:hAnsi="Garamond"/>
        </w:rPr>
        <w:t>Emotion Categories</w:t>
      </w:r>
    </w:p>
    <w:tbl>
      <w:tblPr>
        <w:tblW w:w="7385" w:type="dxa"/>
        <w:tblCellMar>
          <w:left w:w="0" w:type="dxa"/>
          <w:right w:w="0" w:type="dxa"/>
        </w:tblCellMar>
        <w:tblLook w:val="04A0" w:firstRow="1" w:lastRow="0" w:firstColumn="1" w:lastColumn="0" w:noHBand="0" w:noVBand="1"/>
      </w:tblPr>
      <w:tblGrid>
        <w:gridCol w:w="235"/>
        <w:gridCol w:w="7150"/>
      </w:tblGrid>
      <w:tr w:rsidR="00075B08" w:rsidRPr="00BD7405" w14:paraId="432F586D" w14:textId="77777777" w:rsidTr="002C73D1">
        <w:trPr>
          <w:trHeight w:val="315"/>
        </w:trPr>
        <w:tc>
          <w:tcPr>
            <w:tcW w:w="0" w:type="auto"/>
            <w:tcBorders>
              <w:top w:val="single" w:sz="6" w:space="0" w:color="000000"/>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9610B63" w14:textId="1BD308A8" w:rsidR="001F52FD" w:rsidRPr="00BD7405" w:rsidRDefault="001F52FD" w:rsidP="009F7ED9">
            <w:pPr>
              <w:rPr>
                <w:rFonts w:ascii="Arial" w:hAnsi="Arial" w:cs="Arial"/>
                <w:sz w:val="20"/>
                <w:szCs w:val="20"/>
              </w:rPr>
            </w:pPr>
            <w:r>
              <w:rPr>
                <w:rFonts w:ascii="Arial" w:hAnsi="Arial" w:cs="Arial"/>
                <w:sz w:val="20"/>
                <w:szCs w:val="20"/>
              </w:rPr>
              <w:t>J</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AFE91E1" w14:textId="2D5E6D0A" w:rsidR="001F52FD" w:rsidRPr="00BD7405" w:rsidRDefault="001F52FD" w:rsidP="009F7ED9">
            <w:pPr>
              <w:rPr>
                <w:rFonts w:ascii="Arial" w:hAnsi="Arial" w:cs="Arial"/>
                <w:sz w:val="20"/>
                <w:szCs w:val="20"/>
              </w:rPr>
            </w:pPr>
            <w:r>
              <w:rPr>
                <w:rFonts w:ascii="Arial" w:hAnsi="Arial" w:cs="Arial"/>
                <w:sz w:val="20"/>
                <w:szCs w:val="20"/>
              </w:rPr>
              <w:t>Feeling joyful and enjoying what you’re doing</w:t>
            </w:r>
          </w:p>
        </w:tc>
      </w:tr>
      <w:tr w:rsidR="00075B08" w:rsidRPr="00BD7405" w14:paraId="04D12A73" w14:textId="77777777" w:rsidTr="002C73D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hideMark/>
          </w:tcPr>
          <w:p w14:paraId="0A6038D3" w14:textId="03E3947B" w:rsidR="001F52FD" w:rsidRPr="00BD7405" w:rsidRDefault="00CF1178" w:rsidP="009F7ED9">
            <w:pPr>
              <w:rPr>
                <w:rFonts w:ascii="Arial" w:hAnsi="Arial" w:cs="Arial"/>
                <w:sz w:val="20"/>
                <w:szCs w:val="20"/>
              </w:rPr>
            </w:pPr>
            <w:r>
              <w:rPr>
                <w:rFonts w:ascii="Arial" w:hAnsi="Arial" w:cs="Arial"/>
                <w:sz w:val="20"/>
                <w:szCs w:val="20"/>
              </w:rPr>
              <w: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70A75C" w14:textId="602446D3" w:rsidR="001F52FD" w:rsidRPr="00BD7405" w:rsidRDefault="001F52FD" w:rsidP="009F7ED9">
            <w:pPr>
              <w:rPr>
                <w:rFonts w:ascii="Arial" w:hAnsi="Arial" w:cs="Arial"/>
                <w:sz w:val="20"/>
                <w:szCs w:val="20"/>
              </w:rPr>
            </w:pPr>
            <w:r>
              <w:rPr>
                <w:rFonts w:ascii="Arial" w:hAnsi="Arial" w:cs="Arial"/>
                <w:sz w:val="20"/>
                <w:szCs w:val="20"/>
              </w:rPr>
              <w:t>Pained or saddened by what you’re doing and experiencing</w:t>
            </w:r>
          </w:p>
        </w:tc>
      </w:tr>
      <w:tr w:rsidR="001F52FD" w:rsidRPr="00BD7405" w14:paraId="0E396F93" w14:textId="77777777" w:rsidTr="002C73D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702359FC" w14:textId="5666C3E5" w:rsidR="001F52FD" w:rsidRPr="00BD7405" w:rsidRDefault="00075B08" w:rsidP="009F7ED9">
            <w:pPr>
              <w:rPr>
                <w:rFonts w:ascii="Arial" w:hAnsi="Arial" w:cs="Arial"/>
                <w:sz w:val="20"/>
                <w:szCs w:val="20"/>
              </w:rPr>
            </w:pPr>
            <w:r>
              <w:rPr>
                <w:rFonts w:ascii="Arial" w:hAnsi="Arial" w:cs="Arial"/>
                <w:sz w:val="20"/>
                <w:szCs w:val="20"/>
              </w:rPr>
              <w:lastRenderedPageBreak/>
              <w:t>D</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1740062B" w14:textId="115D7C71" w:rsidR="001F52FD" w:rsidRPr="00BD7405" w:rsidRDefault="00075B08" w:rsidP="009F7ED9">
            <w:pPr>
              <w:rPr>
                <w:rFonts w:ascii="Arial" w:hAnsi="Arial" w:cs="Arial"/>
                <w:sz w:val="20"/>
                <w:szCs w:val="20"/>
              </w:rPr>
            </w:pPr>
            <w:r>
              <w:rPr>
                <w:rFonts w:ascii="Arial" w:hAnsi="Arial" w:cs="Arial"/>
                <w:sz w:val="20"/>
                <w:szCs w:val="20"/>
              </w:rPr>
              <w:t>Desiring something you don’t yet have/wanting something you’re missing out on</w:t>
            </w:r>
          </w:p>
        </w:tc>
      </w:tr>
      <w:tr w:rsidR="001F52FD" w:rsidRPr="00BD7405" w14:paraId="6D3D9E0E" w14:textId="77777777" w:rsidTr="002C73D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75197023" w14:textId="6A3B8D6E" w:rsidR="001F52FD" w:rsidRPr="00BD7405" w:rsidRDefault="001F52FD" w:rsidP="009F7ED9">
            <w:pPr>
              <w:rPr>
                <w:rFonts w:ascii="Arial" w:hAnsi="Arial" w:cs="Arial"/>
                <w:sz w:val="20"/>
                <w:szCs w:val="20"/>
              </w:rPr>
            </w:pPr>
            <w:r>
              <w:rPr>
                <w:rFonts w:ascii="Arial" w:hAnsi="Arial" w:cs="Arial"/>
                <w:sz w:val="20"/>
                <w:szCs w:val="20"/>
              </w:rPr>
              <w:t>F</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6BEFE553" w14:textId="4DEA89BE" w:rsidR="001F52FD" w:rsidRPr="00BD7405" w:rsidRDefault="001F52FD" w:rsidP="009F7ED9">
            <w:pPr>
              <w:rPr>
                <w:rFonts w:ascii="Arial" w:hAnsi="Arial" w:cs="Arial"/>
                <w:sz w:val="20"/>
                <w:szCs w:val="20"/>
              </w:rPr>
            </w:pPr>
            <w:r>
              <w:rPr>
                <w:rFonts w:ascii="Arial" w:hAnsi="Arial" w:cs="Arial"/>
                <w:sz w:val="20"/>
                <w:szCs w:val="20"/>
              </w:rPr>
              <w:t>Fearful about what’s going to happen to you or the world</w:t>
            </w:r>
            <w:r w:rsidR="002C73D1">
              <w:rPr>
                <w:rFonts w:ascii="Arial" w:hAnsi="Arial" w:cs="Arial"/>
                <w:sz w:val="20"/>
                <w:szCs w:val="20"/>
              </w:rPr>
              <w:t>; anxious or worrying</w:t>
            </w:r>
          </w:p>
        </w:tc>
      </w:tr>
      <w:tr w:rsidR="001F52FD" w:rsidRPr="00BD7405" w14:paraId="0F633BD5" w14:textId="77777777" w:rsidTr="002C73D1">
        <w:trPr>
          <w:trHeight w:val="315"/>
        </w:trPr>
        <w:tc>
          <w:tcPr>
            <w:tcW w:w="0" w:type="auto"/>
            <w:tcBorders>
              <w:top w:val="single" w:sz="6" w:space="0" w:color="CCCCCC"/>
              <w:left w:val="single" w:sz="6" w:space="0" w:color="000000"/>
              <w:bottom w:val="single" w:sz="6" w:space="0" w:color="CCCCCC"/>
              <w:right w:val="single" w:sz="6" w:space="0" w:color="000000"/>
            </w:tcBorders>
            <w:tcMar>
              <w:top w:w="30" w:type="dxa"/>
              <w:left w:w="45" w:type="dxa"/>
              <w:bottom w:w="30" w:type="dxa"/>
              <w:right w:w="45" w:type="dxa"/>
            </w:tcMar>
            <w:vAlign w:val="bottom"/>
          </w:tcPr>
          <w:p w14:paraId="3D9CFB4B" w14:textId="096DFA49" w:rsidR="001F52FD" w:rsidRPr="00BD7405" w:rsidRDefault="00075B08" w:rsidP="009F7ED9">
            <w:pPr>
              <w:rPr>
                <w:rFonts w:ascii="Arial" w:hAnsi="Arial" w:cs="Arial"/>
                <w:sz w:val="20"/>
                <w:szCs w:val="20"/>
              </w:rPr>
            </w:pPr>
            <w:r>
              <w:rPr>
                <w:rFonts w:ascii="Arial" w:hAnsi="Arial" w:cs="Arial"/>
                <w:sz w:val="20"/>
                <w:szCs w:val="20"/>
              </w:rPr>
              <w:t>U</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tcPr>
          <w:p w14:paraId="4A613CB8" w14:textId="12FDBBE7" w:rsidR="001F52FD" w:rsidRPr="00BD7405" w:rsidRDefault="00075B08" w:rsidP="009F7ED9">
            <w:pPr>
              <w:rPr>
                <w:rFonts w:ascii="Arial" w:hAnsi="Arial" w:cs="Arial"/>
                <w:sz w:val="20"/>
                <w:szCs w:val="20"/>
              </w:rPr>
            </w:pPr>
            <w:r>
              <w:rPr>
                <w:rFonts w:ascii="Arial" w:hAnsi="Arial" w:cs="Arial"/>
                <w:sz w:val="20"/>
                <w:szCs w:val="20"/>
              </w:rPr>
              <w:t>Unfocused, di</w:t>
            </w:r>
            <w:r w:rsidR="001F52FD">
              <w:rPr>
                <w:rFonts w:ascii="Arial" w:hAnsi="Arial" w:cs="Arial"/>
                <w:sz w:val="20"/>
                <w:szCs w:val="20"/>
              </w:rPr>
              <w:t>stracted</w:t>
            </w:r>
            <w:r w:rsidR="00CA11C3">
              <w:rPr>
                <w:rFonts w:ascii="Arial" w:hAnsi="Arial" w:cs="Arial"/>
                <w:sz w:val="20"/>
                <w:szCs w:val="20"/>
              </w:rPr>
              <w:t xml:space="preserve"> or bored</w:t>
            </w:r>
            <w:r w:rsidR="001F52FD">
              <w:rPr>
                <w:rFonts w:ascii="Arial" w:hAnsi="Arial" w:cs="Arial"/>
                <w:sz w:val="20"/>
                <w:szCs w:val="20"/>
              </w:rPr>
              <w:t>, disengaged from what you’re doing</w:t>
            </w:r>
          </w:p>
        </w:tc>
      </w:tr>
    </w:tbl>
    <w:p w14:paraId="2288B9E6" w14:textId="72506E6A" w:rsidR="00BD7405" w:rsidRDefault="00BD7405" w:rsidP="007222CC">
      <w:pPr>
        <w:ind w:firstLine="360"/>
        <w:contextualSpacing/>
        <w:jc w:val="both"/>
        <w:rPr>
          <w:rFonts w:ascii="Garamond" w:hAnsi="Garamond"/>
        </w:rPr>
      </w:pPr>
    </w:p>
    <w:tbl>
      <w:tblPr>
        <w:tblW w:w="9802" w:type="dxa"/>
        <w:tblLayout w:type="fixed"/>
        <w:tblCellMar>
          <w:left w:w="0" w:type="dxa"/>
          <w:right w:w="0" w:type="dxa"/>
        </w:tblCellMar>
        <w:tblLook w:val="04A0" w:firstRow="1" w:lastRow="0" w:firstColumn="1" w:lastColumn="0" w:noHBand="0" w:noVBand="1"/>
      </w:tblPr>
      <w:tblGrid>
        <w:gridCol w:w="951"/>
        <w:gridCol w:w="725"/>
        <w:gridCol w:w="656"/>
        <w:gridCol w:w="720"/>
        <w:gridCol w:w="720"/>
        <w:gridCol w:w="810"/>
        <w:gridCol w:w="630"/>
        <w:gridCol w:w="720"/>
        <w:gridCol w:w="540"/>
        <w:gridCol w:w="720"/>
        <w:gridCol w:w="540"/>
        <w:gridCol w:w="540"/>
        <w:gridCol w:w="450"/>
        <w:gridCol w:w="540"/>
        <w:gridCol w:w="540"/>
      </w:tblGrid>
      <w:tr w:rsidR="001F52FD" w14:paraId="2067663A" w14:textId="7058A12E" w:rsidTr="001F52FD">
        <w:trPr>
          <w:trHeight w:val="274"/>
        </w:trPr>
        <w:tc>
          <w:tcPr>
            <w:tcW w:w="951"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B32D6E" w14:textId="77777777" w:rsidR="001F52FD" w:rsidRPr="00BD7405" w:rsidRDefault="001F52FD">
            <w:pPr>
              <w:rPr>
                <w:sz w:val="20"/>
                <w:szCs w:val="20"/>
              </w:rPr>
            </w:pPr>
          </w:p>
        </w:tc>
        <w:tc>
          <w:tcPr>
            <w:tcW w:w="725"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E2A7FC" w14:textId="77777777" w:rsidR="001F52FD" w:rsidRPr="00BD7405" w:rsidRDefault="001F52FD">
            <w:pPr>
              <w:rPr>
                <w:rFonts w:ascii="Arial" w:hAnsi="Arial" w:cs="Arial"/>
                <w:b/>
                <w:bCs/>
                <w:sz w:val="20"/>
                <w:szCs w:val="20"/>
              </w:rPr>
            </w:pPr>
            <w:r w:rsidRPr="00BD7405">
              <w:rPr>
                <w:rFonts w:ascii="Arial" w:hAnsi="Arial" w:cs="Arial"/>
                <w:b/>
                <w:bCs/>
                <w:sz w:val="20"/>
                <w:szCs w:val="20"/>
              </w:rPr>
              <w:t>Mon</w:t>
            </w:r>
          </w:p>
        </w:tc>
        <w:tc>
          <w:tcPr>
            <w:tcW w:w="656" w:type="dxa"/>
            <w:tcBorders>
              <w:top w:val="single" w:sz="6" w:space="0" w:color="000000"/>
              <w:left w:val="single" w:sz="6" w:space="0" w:color="CCCCCC"/>
              <w:bottom w:val="single" w:sz="6" w:space="0" w:color="000000"/>
              <w:right w:val="single" w:sz="6" w:space="0" w:color="CCCCCC"/>
            </w:tcBorders>
          </w:tcPr>
          <w:p w14:paraId="60051360" w14:textId="77777777" w:rsidR="001F52FD" w:rsidRPr="00BD7405" w:rsidRDefault="001F52FD">
            <w:pPr>
              <w:rPr>
                <w:rFonts w:ascii="Arial" w:hAnsi="Arial" w:cs="Arial"/>
                <w:b/>
                <w:bCs/>
                <w:sz w:val="20"/>
                <w:szCs w:val="20"/>
              </w:rPr>
            </w:pPr>
          </w:p>
        </w:tc>
        <w:tc>
          <w:tcPr>
            <w:tcW w:w="7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32BEA" w14:textId="717CE90A" w:rsidR="001F52FD" w:rsidRPr="00BD7405" w:rsidRDefault="001F52FD">
            <w:pPr>
              <w:rPr>
                <w:rFonts w:ascii="Arial" w:hAnsi="Arial" w:cs="Arial"/>
                <w:b/>
                <w:bCs/>
                <w:sz w:val="20"/>
                <w:szCs w:val="20"/>
              </w:rPr>
            </w:pPr>
            <w:r w:rsidRPr="00BD7405">
              <w:rPr>
                <w:rFonts w:ascii="Arial" w:hAnsi="Arial" w:cs="Arial"/>
                <w:b/>
                <w:bCs/>
                <w:sz w:val="20"/>
                <w:szCs w:val="20"/>
              </w:rPr>
              <w:t>Tues</w:t>
            </w:r>
          </w:p>
        </w:tc>
        <w:tc>
          <w:tcPr>
            <w:tcW w:w="720" w:type="dxa"/>
            <w:tcBorders>
              <w:top w:val="single" w:sz="6" w:space="0" w:color="000000"/>
              <w:left w:val="single" w:sz="6" w:space="0" w:color="CCCCCC"/>
              <w:bottom w:val="single" w:sz="6" w:space="0" w:color="000000"/>
              <w:right w:val="single" w:sz="6" w:space="0" w:color="CCCCCC"/>
            </w:tcBorders>
          </w:tcPr>
          <w:p w14:paraId="61427DD7" w14:textId="77777777" w:rsidR="001F52FD" w:rsidRPr="00BD7405" w:rsidRDefault="001F52FD">
            <w:pPr>
              <w:rPr>
                <w:rFonts w:ascii="Arial" w:hAnsi="Arial" w:cs="Arial"/>
                <w:b/>
                <w:bCs/>
                <w:sz w:val="20"/>
                <w:szCs w:val="20"/>
              </w:rPr>
            </w:pPr>
          </w:p>
        </w:tc>
        <w:tc>
          <w:tcPr>
            <w:tcW w:w="81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C880C8" w14:textId="7EC1861A" w:rsidR="001F52FD" w:rsidRPr="00BD7405" w:rsidRDefault="001F52FD">
            <w:pPr>
              <w:rPr>
                <w:rFonts w:ascii="Arial" w:hAnsi="Arial" w:cs="Arial"/>
                <w:b/>
                <w:bCs/>
                <w:sz w:val="20"/>
                <w:szCs w:val="20"/>
              </w:rPr>
            </w:pPr>
            <w:r w:rsidRPr="00BD7405">
              <w:rPr>
                <w:rFonts w:ascii="Arial" w:hAnsi="Arial" w:cs="Arial"/>
                <w:b/>
                <w:bCs/>
                <w:sz w:val="20"/>
                <w:szCs w:val="20"/>
              </w:rPr>
              <w:t>Weds</w:t>
            </w:r>
          </w:p>
        </w:tc>
        <w:tc>
          <w:tcPr>
            <w:tcW w:w="630" w:type="dxa"/>
            <w:tcBorders>
              <w:top w:val="single" w:sz="6" w:space="0" w:color="000000"/>
              <w:left w:val="single" w:sz="6" w:space="0" w:color="CCCCCC"/>
              <w:bottom w:val="single" w:sz="6" w:space="0" w:color="000000"/>
              <w:right w:val="single" w:sz="6" w:space="0" w:color="CCCCCC"/>
            </w:tcBorders>
          </w:tcPr>
          <w:p w14:paraId="7B4D07FC" w14:textId="77777777" w:rsidR="001F52FD" w:rsidRPr="00BD7405" w:rsidRDefault="001F52FD">
            <w:pPr>
              <w:rPr>
                <w:rFonts w:ascii="Arial" w:hAnsi="Arial" w:cs="Arial"/>
                <w:b/>
                <w:bCs/>
                <w:sz w:val="20"/>
                <w:szCs w:val="20"/>
              </w:rPr>
            </w:pPr>
          </w:p>
        </w:tc>
        <w:tc>
          <w:tcPr>
            <w:tcW w:w="7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014B27" w14:textId="06BF7DE2" w:rsidR="001F52FD" w:rsidRPr="00BD7405" w:rsidRDefault="001F52FD">
            <w:pPr>
              <w:rPr>
                <w:rFonts w:ascii="Arial" w:hAnsi="Arial" w:cs="Arial"/>
                <w:b/>
                <w:bCs/>
                <w:sz w:val="20"/>
                <w:szCs w:val="20"/>
              </w:rPr>
            </w:pPr>
            <w:r w:rsidRPr="00BD7405">
              <w:rPr>
                <w:rFonts w:ascii="Arial" w:hAnsi="Arial" w:cs="Arial"/>
                <w:b/>
                <w:bCs/>
                <w:sz w:val="20"/>
                <w:szCs w:val="20"/>
              </w:rPr>
              <w:t>Thurs</w:t>
            </w:r>
          </w:p>
        </w:tc>
        <w:tc>
          <w:tcPr>
            <w:tcW w:w="540" w:type="dxa"/>
            <w:tcBorders>
              <w:top w:val="single" w:sz="6" w:space="0" w:color="000000"/>
              <w:left w:val="single" w:sz="6" w:space="0" w:color="CCCCCC"/>
              <w:bottom w:val="single" w:sz="6" w:space="0" w:color="000000"/>
              <w:right w:val="single" w:sz="6" w:space="0" w:color="CCCCCC"/>
            </w:tcBorders>
          </w:tcPr>
          <w:p w14:paraId="7A492807" w14:textId="77777777" w:rsidR="001F52FD" w:rsidRPr="00BD7405" w:rsidRDefault="001F52FD">
            <w:pPr>
              <w:rPr>
                <w:rFonts w:ascii="Arial" w:hAnsi="Arial" w:cs="Arial"/>
                <w:b/>
                <w:bCs/>
                <w:sz w:val="20"/>
                <w:szCs w:val="20"/>
              </w:rPr>
            </w:pPr>
          </w:p>
        </w:tc>
        <w:tc>
          <w:tcPr>
            <w:tcW w:w="72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CF07D" w14:textId="356EE4B8" w:rsidR="001F52FD" w:rsidRPr="00BD7405" w:rsidRDefault="001F52FD">
            <w:pPr>
              <w:rPr>
                <w:rFonts w:ascii="Arial" w:hAnsi="Arial" w:cs="Arial"/>
                <w:b/>
                <w:bCs/>
                <w:sz w:val="20"/>
                <w:szCs w:val="20"/>
              </w:rPr>
            </w:pPr>
            <w:r w:rsidRPr="00BD7405">
              <w:rPr>
                <w:rFonts w:ascii="Arial" w:hAnsi="Arial" w:cs="Arial"/>
                <w:b/>
                <w:bCs/>
                <w:sz w:val="20"/>
                <w:szCs w:val="20"/>
              </w:rPr>
              <w:t>Fri</w:t>
            </w:r>
          </w:p>
        </w:tc>
        <w:tc>
          <w:tcPr>
            <w:tcW w:w="540" w:type="dxa"/>
            <w:tcBorders>
              <w:top w:val="single" w:sz="6" w:space="0" w:color="000000"/>
              <w:left w:val="single" w:sz="6" w:space="0" w:color="CCCCCC"/>
              <w:bottom w:val="single" w:sz="6" w:space="0" w:color="000000"/>
              <w:right w:val="single" w:sz="6" w:space="0" w:color="CCCCCC"/>
            </w:tcBorders>
          </w:tcPr>
          <w:p w14:paraId="10CEC583" w14:textId="77777777" w:rsidR="001F52FD" w:rsidRPr="00BD7405" w:rsidRDefault="001F52FD">
            <w:pPr>
              <w:rPr>
                <w:rFonts w:ascii="Arial" w:hAnsi="Arial" w:cs="Arial"/>
                <w:b/>
                <w:bCs/>
                <w:sz w:val="20"/>
                <w:szCs w:val="20"/>
              </w:rPr>
            </w:pPr>
          </w:p>
        </w:tc>
        <w:tc>
          <w:tcPr>
            <w:tcW w:w="5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928C4D" w14:textId="7094A019" w:rsidR="001F52FD" w:rsidRPr="00BD7405" w:rsidRDefault="001F52FD">
            <w:pPr>
              <w:rPr>
                <w:rFonts w:ascii="Arial" w:hAnsi="Arial" w:cs="Arial"/>
                <w:b/>
                <w:bCs/>
                <w:sz w:val="20"/>
                <w:szCs w:val="20"/>
              </w:rPr>
            </w:pPr>
            <w:r w:rsidRPr="00BD7405">
              <w:rPr>
                <w:rFonts w:ascii="Arial" w:hAnsi="Arial" w:cs="Arial"/>
                <w:b/>
                <w:bCs/>
                <w:sz w:val="20"/>
                <w:szCs w:val="20"/>
              </w:rPr>
              <w:t>Sat</w:t>
            </w:r>
          </w:p>
        </w:tc>
        <w:tc>
          <w:tcPr>
            <w:tcW w:w="450" w:type="dxa"/>
            <w:tcBorders>
              <w:top w:val="single" w:sz="6" w:space="0" w:color="000000"/>
              <w:left w:val="single" w:sz="6" w:space="0" w:color="CCCCCC"/>
              <w:bottom w:val="single" w:sz="6" w:space="0" w:color="000000"/>
              <w:right w:val="single" w:sz="6" w:space="0" w:color="CCCCCC"/>
            </w:tcBorders>
          </w:tcPr>
          <w:p w14:paraId="750591D4" w14:textId="77777777" w:rsidR="001F52FD" w:rsidRPr="00BD7405" w:rsidRDefault="001F52FD">
            <w:pPr>
              <w:rPr>
                <w:rFonts w:ascii="Arial" w:hAnsi="Arial" w:cs="Arial"/>
                <w:b/>
                <w:bCs/>
                <w:sz w:val="20"/>
                <w:szCs w:val="20"/>
              </w:rPr>
            </w:pPr>
          </w:p>
        </w:tc>
        <w:tc>
          <w:tcPr>
            <w:tcW w:w="540" w:type="dxa"/>
            <w:tcBorders>
              <w:top w:val="single" w:sz="6" w:space="0" w:color="000000"/>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B1D5C37" w14:textId="2DDC3C64" w:rsidR="001F52FD" w:rsidRPr="00BD7405" w:rsidRDefault="001F52FD">
            <w:pPr>
              <w:rPr>
                <w:rFonts w:ascii="Arial" w:hAnsi="Arial" w:cs="Arial"/>
                <w:b/>
                <w:bCs/>
                <w:sz w:val="20"/>
                <w:szCs w:val="20"/>
              </w:rPr>
            </w:pPr>
            <w:r w:rsidRPr="00BD7405">
              <w:rPr>
                <w:rFonts w:ascii="Arial" w:hAnsi="Arial" w:cs="Arial"/>
                <w:b/>
                <w:bCs/>
                <w:sz w:val="20"/>
                <w:szCs w:val="20"/>
              </w:rPr>
              <w:t>Sun</w:t>
            </w:r>
          </w:p>
        </w:tc>
        <w:tc>
          <w:tcPr>
            <w:tcW w:w="540" w:type="dxa"/>
            <w:tcBorders>
              <w:top w:val="single" w:sz="6" w:space="0" w:color="000000"/>
              <w:left w:val="single" w:sz="6" w:space="0" w:color="CCCCCC"/>
              <w:bottom w:val="single" w:sz="6" w:space="0" w:color="000000"/>
              <w:right w:val="single" w:sz="6" w:space="0" w:color="000000"/>
            </w:tcBorders>
          </w:tcPr>
          <w:p w14:paraId="132C4572" w14:textId="77777777" w:rsidR="001F52FD" w:rsidRPr="00BD7405" w:rsidRDefault="001F52FD">
            <w:pPr>
              <w:rPr>
                <w:rFonts w:ascii="Arial" w:hAnsi="Arial" w:cs="Arial"/>
                <w:b/>
                <w:bCs/>
                <w:sz w:val="20"/>
                <w:szCs w:val="20"/>
              </w:rPr>
            </w:pPr>
          </w:p>
        </w:tc>
      </w:tr>
      <w:tr w:rsidR="001F52FD" w14:paraId="20673476" w14:textId="2470D0E7"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tcPr>
          <w:p w14:paraId="04474805" w14:textId="77777777" w:rsidR="001F52FD" w:rsidRPr="00BD7405" w:rsidRDefault="001F52FD" w:rsidP="001F52FD">
            <w:pPr>
              <w:rPr>
                <w:rFonts w:ascii="Arial" w:hAnsi="Arial" w:cs="Arial"/>
                <w:sz w:val="20"/>
                <w:szCs w:val="20"/>
              </w:rPr>
            </w:pP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DA2AD0D" w14:textId="5BF8F6FA" w:rsidR="001F52FD" w:rsidRPr="00BD7405" w:rsidRDefault="001F52FD" w:rsidP="001F52FD">
            <w:pPr>
              <w:rPr>
                <w:rFonts w:ascii="Arial" w:hAnsi="Arial" w:cs="Arial"/>
                <w:sz w:val="20"/>
                <w:szCs w:val="20"/>
              </w:rPr>
            </w:pPr>
            <w:r>
              <w:rPr>
                <w:rFonts w:ascii="Arial" w:hAnsi="Arial" w:cs="Arial"/>
                <w:sz w:val="20"/>
                <w:szCs w:val="20"/>
              </w:rPr>
              <w:t>Act</w:t>
            </w:r>
          </w:p>
        </w:tc>
        <w:tc>
          <w:tcPr>
            <w:tcW w:w="656" w:type="dxa"/>
            <w:tcBorders>
              <w:top w:val="single" w:sz="6" w:space="0" w:color="CCCCCC"/>
              <w:left w:val="single" w:sz="6" w:space="0" w:color="CCCCCC"/>
              <w:bottom w:val="single" w:sz="6" w:space="0" w:color="000000"/>
              <w:right w:val="single" w:sz="6" w:space="0" w:color="CCCCCC"/>
            </w:tcBorders>
          </w:tcPr>
          <w:p w14:paraId="24D59F45" w14:textId="09C1DBE9" w:rsidR="001F52FD" w:rsidRPr="00BD7405" w:rsidRDefault="001F52FD" w:rsidP="001F52FD">
            <w:pPr>
              <w:rPr>
                <w:sz w:val="20"/>
                <w:szCs w:val="20"/>
              </w:rPr>
            </w:pPr>
            <w:proofErr w:type="spellStart"/>
            <w:r>
              <w:rPr>
                <w:sz w:val="20"/>
                <w:szCs w:val="20"/>
              </w:rPr>
              <w:t>Emot</w:t>
            </w:r>
            <w:proofErr w:type="spellEnd"/>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24BE1D9" w14:textId="6F44AE97" w:rsidR="001F52FD" w:rsidRPr="00BD7405" w:rsidRDefault="001F52FD" w:rsidP="001F52FD">
            <w:pPr>
              <w:rPr>
                <w:sz w:val="20"/>
                <w:szCs w:val="20"/>
              </w:rPr>
            </w:pPr>
            <w:r>
              <w:rPr>
                <w:rFonts w:ascii="Arial" w:hAnsi="Arial" w:cs="Arial"/>
                <w:sz w:val="20"/>
                <w:szCs w:val="20"/>
              </w:rPr>
              <w:t>Act</w:t>
            </w:r>
          </w:p>
        </w:tc>
        <w:tc>
          <w:tcPr>
            <w:tcW w:w="720" w:type="dxa"/>
            <w:tcBorders>
              <w:top w:val="single" w:sz="6" w:space="0" w:color="CCCCCC"/>
              <w:left w:val="single" w:sz="6" w:space="0" w:color="CCCCCC"/>
              <w:bottom w:val="single" w:sz="6" w:space="0" w:color="000000"/>
              <w:right w:val="single" w:sz="6" w:space="0" w:color="CCCCCC"/>
            </w:tcBorders>
          </w:tcPr>
          <w:p w14:paraId="24241C1F" w14:textId="38EAB9E9" w:rsidR="001F52FD" w:rsidRPr="00BD7405" w:rsidRDefault="001F52FD" w:rsidP="001F52FD">
            <w:pPr>
              <w:rPr>
                <w:sz w:val="20"/>
                <w:szCs w:val="20"/>
              </w:rPr>
            </w:pPr>
            <w:proofErr w:type="spellStart"/>
            <w:r>
              <w:rPr>
                <w:sz w:val="20"/>
                <w:szCs w:val="20"/>
              </w:rPr>
              <w:t>Emot</w:t>
            </w:r>
            <w:proofErr w:type="spellEnd"/>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1857A662" w14:textId="09C41607" w:rsidR="001F52FD" w:rsidRPr="00BD7405" w:rsidRDefault="001F52FD" w:rsidP="001F52FD">
            <w:pPr>
              <w:rPr>
                <w:sz w:val="20"/>
                <w:szCs w:val="20"/>
              </w:rPr>
            </w:pPr>
            <w:r>
              <w:rPr>
                <w:rFonts w:ascii="Arial" w:hAnsi="Arial" w:cs="Arial"/>
                <w:sz w:val="20"/>
                <w:szCs w:val="20"/>
              </w:rPr>
              <w:t>Act</w:t>
            </w:r>
          </w:p>
        </w:tc>
        <w:tc>
          <w:tcPr>
            <w:tcW w:w="630" w:type="dxa"/>
            <w:tcBorders>
              <w:top w:val="single" w:sz="6" w:space="0" w:color="CCCCCC"/>
              <w:left w:val="single" w:sz="6" w:space="0" w:color="CCCCCC"/>
              <w:bottom w:val="single" w:sz="6" w:space="0" w:color="000000"/>
              <w:right w:val="single" w:sz="6" w:space="0" w:color="CCCCCC"/>
            </w:tcBorders>
          </w:tcPr>
          <w:p w14:paraId="7596BE43" w14:textId="428DC271" w:rsidR="001F52FD" w:rsidRPr="00BD7405" w:rsidRDefault="001F52FD" w:rsidP="001F52FD">
            <w:pPr>
              <w:rPr>
                <w:sz w:val="20"/>
                <w:szCs w:val="20"/>
              </w:rPr>
            </w:pPr>
            <w:proofErr w:type="spellStart"/>
            <w:r>
              <w:rPr>
                <w:sz w:val="20"/>
                <w:szCs w:val="20"/>
              </w:rPr>
              <w:t>Emot</w:t>
            </w:r>
            <w:proofErr w:type="spellEnd"/>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30E072D" w14:textId="2E17F744" w:rsidR="001F52FD" w:rsidRPr="00BD7405" w:rsidRDefault="001F52FD" w:rsidP="001F52FD">
            <w:pPr>
              <w:rPr>
                <w:sz w:val="20"/>
                <w:szCs w:val="20"/>
              </w:rPr>
            </w:pPr>
            <w:r>
              <w:rPr>
                <w:rFonts w:ascii="Arial" w:hAnsi="Arial" w:cs="Arial"/>
                <w:sz w:val="20"/>
                <w:szCs w:val="20"/>
              </w:rPr>
              <w:t>Act</w:t>
            </w:r>
          </w:p>
        </w:tc>
        <w:tc>
          <w:tcPr>
            <w:tcW w:w="540" w:type="dxa"/>
            <w:tcBorders>
              <w:top w:val="single" w:sz="6" w:space="0" w:color="CCCCCC"/>
              <w:left w:val="single" w:sz="6" w:space="0" w:color="CCCCCC"/>
              <w:bottom w:val="single" w:sz="6" w:space="0" w:color="000000"/>
              <w:right w:val="single" w:sz="6" w:space="0" w:color="CCCCCC"/>
            </w:tcBorders>
          </w:tcPr>
          <w:p w14:paraId="632C7352" w14:textId="6875AF96" w:rsidR="001F52FD" w:rsidRPr="00BD7405" w:rsidRDefault="001F52FD" w:rsidP="001F52FD">
            <w:pPr>
              <w:rPr>
                <w:sz w:val="20"/>
                <w:szCs w:val="20"/>
              </w:rPr>
            </w:pPr>
            <w:proofErr w:type="spellStart"/>
            <w:r>
              <w:rPr>
                <w:sz w:val="20"/>
                <w:szCs w:val="20"/>
              </w:rPr>
              <w:t>Emot</w:t>
            </w:r>
            <w:proofErr w:type="spellEnd"/>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C36267C" w14:textId="41E55740" w:rsidR="001F52FD" w:rsidRPr="00BD7405" w:rsidRDefault="001F52FD" w:rsidP="001F52FD">
            <w:pPr>
              <w:rPr>
                <w:sz w:val="20"/>
                <w:szCs w:val="20"/>
              </w:rPr>
            </w:pPr>
            <w:r>
              <w:rPr>
                <w:rFonts w:ascii="Arial" w:hAnsi="Arial" w:cs="Arial"/>
                <w:sz w:val="20"/>
                <w:szCs w:val="20"/>
              </w:rPr>
              <w:t>Act</w:t>
            </w:r>
          </w:p>
        </w:tc>
        <w:tc>
          <w:tcPr>
            <w:tcW w:w="540" w:type="dxa"/>
            <w:tcBorders>
              <w:top w:val="single" w:sz="6" w:space="0" w:color="CCCCCC"/>
              <w:left w:val="single" w:sz="6" w:space="0" w:color="CCCCCC"/>
              <w:bottom w:val="single" w:sz="6" w:space="0" w:color="000000"/>
              <w:right w:val="single" w:sz="6" w:space="0" w:color="CCCCCC"/>
            </w:tcBorders>
          </w:tcPr>
          <w:p w14:paraId="18F657AD" w14:textId="1651154F" w:rsidR="001F52FD" w:rsidRPr="00BD7405" w:rsidRDefault="001F52FD" w:rsidP="001F52FD">
            <w:pPr>
              <w:rPr>
                <w:sz w:val="20"/>
                <w:szCs w:val="20"/>
              </w:rPr>
            </w:pPr>
            <w:proofErr w:type="spellStart"/>
            <w:r>
              <w:rPr>
                <w:sz w:val="20"/>
                <w:szCs w:val="20"/>
              </w:rPr>
              <w:t>Emot</w:t>
            </w:r>
            <w:proofErr w:type="spellEnd"/>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046F346C" w14:textId="63092FCA" w:rsidR="001F52FD" w:rsidRPr="00BD7405" w:rsidRDefault="001F52FD" w:rsidP="001F52FD">
            <w:pPr>
              <w:rPr>
                <w:sz w:val="20"/>
                <w:szCs w:val="20"/>
              </w:rPr>
            </w:pPr>
            <w:r>
              <w:rPr>
                <w:rFonts w:ascii="Arial" w:hAnsi="Arial" w:cs="Arial"/>
                <w:sz w:val="20"/>
                <w:szCs w:val="20"/>
              </w:rPr>
              <w:t>Act</w:t>
            </w:r>
          </w:p>
        </w:tc>
        <w:tc>
          <w:tcPr>
            <w:tcW w:w="450" w:type="dxa"/>
            <w:tcBorders>
              <w:top w:val="single" w:sz="6" w:space="0" w:color="CCCCCC"/>
              <w:left w:val="single" w:sz="6" w:space="0" w:color="CCCCCC"/>
              <w:bottom w:val="single" w:sz="6" w:space="0" w:color="000000"/>
              <w:right w:val="single" w:sz="6" w:space="0" w:color="CCCCCC"/>
            </w:tcBorders>
          </w:tcPr>
          <w:p w14:paraId="4D197378" w14:textId="727B397D" w:rsidR="001F52FD" w:rsidRPr="00BD7405" w:rsidRDefault="001F52FD" w:rsidP="001F52FD">
            <w:pPr>
              <w:rPr>
                <w:sz w:val="20"/>
                <w:szCs w:val="20"/>
              </w:rPr>
            </w:pPr>
            <w:proofErr w:type="spellStart"/>
            <w:r>
              <w:rPr>
                <w:sz w:val="20"/>
                <w:szCs w:val="20"/>
              </w:rPr>
              <w:t>Emot</w:t>
            </w:r>
            <w:proofErr w:type="spellEnd"/>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tcPr>
          <w:p w14:paraId="393AD0C0" w14:textId="4E5B63CB" w:rsidR="001F52FD" w:rsidRPr="00BD7405" w:rsidRDefault="001F52FD" w:rsidP="001F52FD">
            <w:pPr>
              <w:rPr>
                <w:sz w:val="20"/>
                <w:szCs w:val="20"/>
              </w:rPr>
            </w:pPr>
            <w:r>
              <w:rPr>
                <w:rFonts w:ascii="Arial" w:hAnsi="Arial" w:cs="Arial"/>
                <w:sz w:val="20"/>
                <w:szCs w:val="20"/>
              </w:rPr>
              <w:t>Act</w:t>
            </w:r>
          </w:p>
        </w:tc>
        <w:tc>
          <w:tcPr>
            <w:tcW w:w="540" w:type="dxa"/>
            <w:tcBorders>
              <w:top w:val="single" w:sz="6" w:space="0" w:color="CCCCCC"/>
              <w:left w:val="single" w:sz="6" w:space="0" w:color="CCCCCC"/>
              <w:bottom w:val="single" w:sz="6" w:space="0" w:color="000000"/>
              <w:right w:val="single" w:sz="6" w:space="0" w:color="000000"/>
            </w:tcBorders>
          </w:tcPr>
          <w:p w14:paraId="170AE106" w14:textId="2310365E" w:rsidR="001F52FD" w:rsidRPr="00BD7405" w:rsidRDefault="001F52FD" w:rsidP="001F52FD">
            <w:pPr>
              <w:rPr>
                <w:sz w:val="20"/>
                <w:szCs w:val="20"/>
              </w:rPr>
            </w:pPr>
            <w:proofErr w:type="spellStart"/>
            <w:r>
              <w:rPr>
                <w:sz w:val="20"/>
                <w:szCs w:val="20"/>
              </w:rPr>
              <w:t>Emot</w:t>
            </w:r>
            <w:proofErr w:type="spellEnd"/>
          </w:p>
        </w:tc>
      </w:tr>
      <w:tr w:rsidR="001F52FD" w14:paraId="627099E2" w14:textId="17675203"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9C9740C" w14:textId="77777777" w:rsidR="001F52FD" w:rsidRPr="00BD7405" w:rsidRDefault="001F52FD" w:rsidP="001F52FD">
            <w:pPr>
              <w:rPr>
                <w:rFonts w:ascii="Arial" w:hAnsi="Arial" w:cs="Arial"/>
                <w:sz w:val="20"/>
                <w:szCs w:val="20"/>
              </w:rPr>
            </w:pPr>
            <w:r w:rsidRPr="00BD7405">
              <w:rPr>
                <w:rFonts w:ascii="Arial" w:hAnsi="Arial" w:cs="Arial"/>
                <w:sz w:val="20"/>
                <w:szCs w:val="20"/>
              </w:rPr>
              <w:t>12-2am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75B3F3"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51A9D61D"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851E9C" w14:textId="3DC535B3"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66EBAA06"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F41C65" w14:textId="4EE29E9C"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6DEC9994"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F205D7" w14:textId="55385A4A"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2E1A2810"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D6D6F4" w14:textId="3B51042E"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5D9E191"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6014448" w14:textId="3D8E442A"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2C187A3C"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A53860" w14:textId="646FB24F"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71C204B8" w14:textId="77777777" w:rsidR="001F52FD" w:rsidRPr="00BD7405" w:rsidRDefault="001F52FD" w:rsidP="001F52FD">
            <w:pPr>
              <w:rPr>
                <w:sz w:val="20"/>
                <w:szCs w:val="20"/>
              </w:rPr>
            </w:pPr>
          </w:p>
        </w:tc>
      </w:tr>
      <w:tr w:rsidR="001F52FD" w14:paraId="362AB97C" w14:textId="3B3BF98F"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4CC593B" w14:textId="77777777" w:rsidR="001F52FD" w:rsidRPr="00BD7405" w:rsidRDefault="001F52FD" w:rsidP="001F52FD">
            <w:pPr>
              <w:rPr>
                <w:rFonts w:ascii="Arial" w:hAnsi="Arial" w:cs="Arial"/>
                <w:sz w:val="20"/>
                <w:szCs w:val="20"/>
              </w:rPr>
            </w:pPr>
            <w:r w:rsidRPr="00BD7405">
              <w:rPr>
                <w:rFonts w:ascii="Arial" w:hAnsi="Arial" w:cs="Arial"/>
                <w:sz w:val="20"/>
                <w:szCs w:val="20"/>
              </w:rPr>
              <w:t>2-4am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E87F602"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2A4E16D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F5B92A" w14:textId="7B87F850"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2001D2D9"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DCD65A3" w14:textId="79E6A2D6"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503B6E7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BC0EED7" w14:textId="28CCB4A9"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09696DE4"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9772A9" w14:textId="3C7FAF0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76E33425"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16C551" w14:textId="62AF3723"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651A7CF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89C7B15" w14:textId="42161B1A"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06E1C063" w14:textId="77777777" w:rsidR="001F52FD" w:rsidRPr="00BD7405" w:rsidRDefault="001F52FD" w:rsidP="001F52FD">
            <w:pPr>
              <w:rPr>
                <w:sz w:val="20"/>
                <w:szCs w:val="20"/>
              </w:rPr>
            </w:pPr>
          </w:p>
        </w:tc>
      </w:tr>
      <w:tr w:rsidR="001F52FD" w14:paraId="20EB2F28" w14:textId="1D9E5CD9"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01A9042" w14:textId="77777777" w:rsidR="001F52FD" w:rsidRPr="00BD7405" w:rsidRDefault="001F52FD" w:rsidP="001F52FD">
            <w:pPr>
              <w:rPr>
                <w:rFonts w:ascii="Arial" w:hAnsi="Arial" w:cs="Arial"/>
                <w:sz w:val="20"/>
                <w:szCs w:val="20"/>
              </w:rPr>
            </w:pPr>
            <w:r w:rsidRPr="00BD7405">
              <w:rPr>
                <w:rFonts w:ascii="Arial" w:hAnsi="Arial" w:cs="Arial"/>
                <w:sz w:val="20"/>
                <w:szCs w:val="20"/>
              </w:rPr>
              <w:t>4-6am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61CEF05"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705922F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F0A71C1" w14:textId="10CF00AA"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57F1E682"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BAB1E9" w14:textId="01027FEA"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76F6F3B6"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480558" w14:textId="1309B87B"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7E388726"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501E8AC" w14:textId="2CA983F8"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226ABE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47D0F3" w14:textId="05546801"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66A79C7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27B22D" w14:textId="44395611"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5F5CC43A" w14:textId="77777777" w:rsidR="001F52FD" w:rsidRPr="00BD7405" w:rsidRDefault="001F52FD" w:rsidP="001F52FD">
            <w:pPr>
              <w:rPr>
                <w:sz w:val="20"/>
                <w:szCs w:val="20"/>
              </w:rPr>
            </w:pPr>
          </w:p>
        </w:tc>
      </w:tr>
      <w:tr w:rsidR="001F52FD" w14:paraId="06A655CC" w14:textId="04E0C548"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97CDDF4" w14:textId="77777777" w:rsidR="001F52FD" w:rsidRPr="00BD7405" w:rsidRDefault="001F52FD" w:rsidP="001F52FD">
            <w:pPr>
              <w:rPr>
                <w:rFonts w:ascii="Arial" w:hAnsi="Arial" w:cs="Arial"/>
                <w:sz w:val="20"/>
                <w:szCs w:val="20"/>
              </w:rPr>
            </w:pPr>
            <w:r w:rsidRPr="00BD7405">
              <w:rPr>
                <w:rFonts w:ascii="Arial" w:hAnsi="Arial" w:cs="Arial"/>
                <w:sz w:val="20"/>
                <w:szCs w:val="20"/>
              </w:rPr>
              <w:t>6-7am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5BE455"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4A53B209"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E53731C" w14:textId="269F5A30"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029A841F"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273D807" w14:textId="7624F366"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7A5EA97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338318" w14:textId="7AF093AF"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55C728A"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3927FB" w14:textId="59A5B6A3"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6E9C708"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BF901D" w14:textId="709CB572"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24BF810F"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0890C2" w14:textId="4729AC3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3DFD1753" w14:textId="77777777" w:rsidR="001F52FD" w:rsidRPr="00BD7405" w:rsidRDefault="001F52FD" w:rsidP="001F52FD">
            <w:pPr>
              <w:rPr>
                <w:sz w:val="20"/>
                <w:szCs w:val="20"/>
              </w:rPr>
            </w:pPr>
          </w:p>
        </w:tc>
      </w:tr>
      <w:tr w:rsidR="001F52FD" w14:paraId="369D57AA" w14:textId="31749F86"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6361534" w14:textId="77777777" w:rsidR="001F52FD" w:rsidRPr="00BD7405" w:rsidRDefault="001F52FD" w:rsidP="001F52FD">
            <w:pPr>
              <w:rPr>
                <w:rFonts w:ascii="Arial" w:hAnsi="Arial" w:cs="Arial"/>
                <w:sz w:val="20"/>
                <w:szCs w:val="20"/>
              </w:rPr>
            </w:pPr>
            <w:r w:rsidRPr="00BD7405">
              <w:rPr>
                <w:rFonts w:ascii="Arial" w:hAnsi="Arial" w:cs="Arial"/>
                <w:sz w:val="20"/>
                <w:szCs w:val="20"/>
              </w:rPr>
              <w:t>7-8am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D8382B"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02088906"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EFA004" w14:textId="07E1F1DE"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20626848"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DA7D7E" w14:textId="7CCB5AAC"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16378F63"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80CFB8D" w14:textId="1C98350A"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36EFAF30"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B3395" w14:textId="06A3047C"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38F8B8B"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96890E" w14:textId="1185580C"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2739D9B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14EB8D" w14:textId="61C6EB32"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62189F62" w14:textId="77777777" w:rsidR="001F52FD" w:rsidRPr="00BD7405" w:rsidRDefault="001F52FD" w:rsidP="001F52FD">
            <w:pPr>
              <w:rPr>
                <w:sz w:val="20"/>
                <w:szCs w:val="20"/>
              </w:rPr>
            </w:pPr>
          </w:p>
        </w:tc>
      </w:tr>
      <w:tr w:rsidR="001F52FD" w14:paraId="4C3BF6AF" w14:textId="65A76C48"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4D38ED9F" w14:textId="77777777" w:rsidR="001F52FD" w:rsidRPr="00BD7405" w:rsidRDefault="001F52FD" w:rsidP="001F52FD">
            <w:pPr>
              <w:rPr>
                <w:rFonts w:ascii="Arial" w:hAnsi="Arial" w:cs="Arial"/>
                <w:sz w:val="20"/>
                <w:szCs w:val="20"/>
              </w:rPr>
            </w:pPr>
            <w:r w:rsidRPr="00BD7405">
              <w:rPr>
                <w:rFonts w:ascii="Arial" w:hAnsi="Arial" w:cs="Arial"/>
                <w:sz w:val="20"/>
                <w:szCs w:val="20"/>
              </w:rPr>
              <w:t>8-9am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00D6F0"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11FB3552"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742776C" w14:textId="1C7D6793"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1EC8012D"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EC59F3" w14:textId="7A475D02"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3119F310"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543B8D0" w14:textId="6C8478C4"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0F42DF8D"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215CF05" w14:textId="2420896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2DF36B25"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9B3A2EC" w14:textId="74E91C66"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3E597D0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7E02BE" w14:textId="71615728"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62F205C2" w14:textId="77777777" w:rsidR="001F52FD" w:rsidRPr="00BD7405" w:rsidRDefault="001F52FD" w:rsidP="001F52FD">
            <w:pPr>
              <w:rPr>
                <w:sz w:val="20"/>
                <w:szCs w:val="20"/>
              </w:rPr>
            </w:pPr>
          </w:p>
        </w:tc>
      </w:tr>
      <w:tr w:rsidR="001F52FD" w14:paraId="012E67DE" w14:textId="79D3CA20"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3373723D" w14:textId="77777777" w:rsidR="001F52FD" w:rsidRPr="00BD7405" w:rsidRDefault="001F52FD" w:rsidP="001F52FD">
            <w:pPr>
              <w:rPr>
                <w:rFonts w:ascii="Arial" w:hAnsi="Arial" w:cs="Arial"/>
                <w:sz w:val="20"/>
                <w:szCs w:val="20"/>
              </w:rPr>
            </w:pPr>
            <w:r w:rsidRPr="00BD7405">
              <w:rPr>
                <w:rFonts w:ascii="Arial" w:hAnsi="Arial" w:cs="Arial"/>
                <w:sz w:val="20"/>
                <w:szCs w:val="20"/>
              </w:rPr>
              <w:t>9-10am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EF25FC1"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46F7154F"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5067E5" w14:textId="6D3936C5"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6985A6C4"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AEB4E7" w14:textId="79E1E11A"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318677BE"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F5ECD4C" w14:textId="4B8E6A0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36D1626A"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F6AC1B" w14:textId="1386D621"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6A98074"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C357D4C" w14:textId="6E62281B"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5499A15C"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B149F42" w14:textId="0A1EA481"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4CFE27FC" w14:textId="77777777" w:rsidR="001F52FD" w:rsidRPr="00BD7405" w:rsidRDefault="001F52FD" w:rsidP="001F52FD">
            <w:pPr>
              <w:rPr>
                <w:sz w:val="20"/>
                <w:szCs w:val="20"/>
              </w:rPr>
            </w:pPr>
          </w:p>
        </w:tc>
      </w:tr>
      <w:tr w:rsidR="001F52FD" w14:paraId="729FD012" w14:textId="4D50B9D9"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C536EA9" w14:textId="77777777" w:rsidR="001F52FD" w:rsidRPr="00BD7405" w:rsidRDefault="001F52FD" w:rsidP="001F52FD">
            <w:pPr>
              <w:rPr>
                <w:rFonts w:ascii="Arial" w:hAnsi="Arial" w:cs="Arial"/>
                <w:sz w:val="20"/>
                <w:szCs w:val="20"/>
              </w:rPr>
            </w:pPr>
            <w:r w:rsidRPr="00BD7405">
              <w:rPr>
                <w:rFonts w:ascii="Arial" w:hAnsi="Arial" w:cs="Arial"/>
                <w:sz w:val="20"/>
                <w:szCs w:val="20"/>
              </w:rPr>
              <w:t>10-11am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C94061"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6932FE64"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B7BFB3" w14:textId="0FF9475A"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21D64EF1"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421689" w14:textId="475BA503"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0CEDA769"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675DCF" w14:textId="0EAC8EC4"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7799B5D6"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C86B872" w14:textId="19B95FB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2B8C483"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75EDCFC" w14:textId="6FB1CAAA"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5F333EDB"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D5074DB" w14:textId="24D01E9D"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2CF6A8BA" w14:textId="77777777" w:rsidR="001F52FD" w:rsidRPr="00BD7405" w:rsidRDefault="001F52FD" w:rsidP="001F52FD">
            <w:pPr>
              <w:rPr>
                <w:sz w:val="20"/>
                <w:szCs w:val="20"/>
              </w:rPr>
            </w:pPr>
          </w:p>
        </w:tc>
      </w:tr>
      <w:tr w:rsidR="001F52FD" w14:paraId="067209BF" w14:textId="0DB3BAD2"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7FE2C8F" w14:textId="77777777" w:rsidR="001F52FD" w:rsidRPr="00BD7405" w:rsidRDefault="001F52FD" w:rsidP="001F52FD">
            <w:pPr>
              <w:rPr>
                <w:rFonts w:ascii="Arial" w:hAnsi="Arial" w:cs="Arial"/>
                <w:sz w:val="20"/>
                <w:szCs w:val="20"/>
              </w:rPr>
            </w:pPr>
            <w:r w:rsidRPr="00BD7405">
              <w:rPr>
                <w:rFonts w:ascii="Arial" w:hAnsi="Arial" w:cs="Arial"/>
                <w:sz w:val="20"/>
                <w:szCs w:val="20"/>
              </w:rPr>
              <w:t>11am-12pm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006B0C"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59F307B8"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17AA5D" w14:textId="64563318"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35C5C7EC"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AEF8721" w14:textId="359F27C7"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5F1B6B59"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FD28F" w14:textId="143C0F16"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5DF9CD6"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DD7C10" w14:textId="5EE1C216"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9D626FD"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ED2990" w14:textId="555786AB"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1A1C5073"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560322E" w14:textId="4BFF3EE2"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4312B632" w14:textId="77777777" w:rsidR="001F52FD" w:rsidRPr="00BD7405" w:rsidRDefault="001F52FD" w:rsidP="001F52FD">
            <w:pPr>
              <w:rPr>
                <w:sz w:val="20"/>
                <w:szCs w:val="20"/>
              </w:rPr>
            </w:pPr>
          </w:p>
        </w:tc>
      </w:tr>
      <w:tr w:rsidR="001F52FD" w14:paraId="00B43BBB" w14:textId="3FE486F0"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FECA1C0" w14:textId="77777777" w:rsidR="001F52FD" w:rsidRPr="00BD7405" w:rsidRDefault="001F52FD" w:rsidP="001F52FD">
            <w:pPr>
              <w:rPr>
                <w:rFonts w:ascii="Arial" w:hAnsi="Arial" w:cs="Arial"/>
                <w:sz w:val="20"/>
                <w:szCs w:val="20"/>
              </w:rPr>
            </w:pPr>
            <w:r w:rsidRPr="00BD7405">
              <w:rPr>
                <w:rFonts w:ascii="Arial" w:hAnsi="Arial" w:cs="Arial"/>
                <w:sz w:val="20"/>
                <w:szCs w:val="20"/>
              </w:rPr>
              <w:t>12-1pm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0639E4"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3E863E7D"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E78BF6" w14:textId="5B7BFC2D"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588698C3"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F135AE" w14:textId="7F937F46"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194AB97B"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A541D5" w14:textId="39F2238D"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953C07C"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4DB5841" w14:textId="3E908539"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3F712A7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D58137" w14:textId="47A27BB8"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017B4718"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2CAFF62" w14:textId="4B47184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3D1978CF" w14:textId="77777777" w:rsidR="001F52FD" w:rsidRPr="00BD7405" w:rsidRDefault="001F52FD" w:rsidP="001F52FD">
            <w:pPr>
              <w:rPr>
                <w:sz w:val="20"/>
                <w:szCs w:val="20"/>
              </w:rPr>
            </w:pPr>
          </w:p>
        </w:tc>
      </w:tr>
      <w:tr w:rsidR="001F52FD" w14:paraId="05882072" w14:textId="153C6BF4"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D642258" w14:textId="77777777" w:rsidR="001F52FD" w:rsidRPr="00BD7405" w:rsidRDefault="001F52FD" w:rsidP="001F52FD">
            <w:pPr>
              <w:rPr>
                <w:rFonts w:ascii="Arial" w:hAnsi="Arial" w:cs="Arial"/>
                <w:sz w:val="20"/>
                <w:szCs w:val="20"/>
              </w:rPr>
            </w:pPr>
            <w:r w:rsidRPr="00BD7405">
              <w:rPr>
                <w:rFonts w:ascii="Arial" w:hAnsi="Arial" w:cs="Arial"/>
                <w:sz w:val="20"/>
                <w:szCs w:val="20"/>
              </w:rPr>
              <w:t>1-2pm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6404B"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18399630"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5D56AD" w14:textId="3F1809B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0422974B"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D2E960" w14:textId="3E9F6641"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261B1E9D"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4FE4C1" w14:textId="62BA74AE"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932D7D5"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30765E1" w14:textId="2D0C3AA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5D3F8BD"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DC3132" w14:textId="737620C4"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021EA39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581771" w14:textId="71631B63"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4A061F72" w14:textId="77777777" w:rsidR="001F52FD" w:rsidRPr="00BD7405" w:rsidRDefault="001F52FD" w:rsidP="001F52FD">
            <w:pPr>
              <w:rPr>
                <w:sz w:val="20"/>
                <w:szCs w:val="20"/>
              </w:rPr>
            </w:pPr>
          </w:p>
        </w:tc>
      </w:tr>
      <w:tr w:rsidR="001F52FD" w14:paraId="05D55482" w14:textId="67F12DE8"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2517973" w14:textId="77777777" w:rsidR="001F52FD" w:rsidRPr="00BD7405" w:rsidRDefault="001F52FD" w:rsidP="001F52FD">
            <w:pPr>
              <w:rPr>
                <w:rFonts w:ascii="Arial" w:hAnsi="Arial" w:cs="Arial"/>
                <w:sz w:val="20"/>
                <w:szCs w:val="20"/>
              </w:rPr>
            </w:pPr>
            <w:r w:rsidRPr="00BD7405">
              <w:rPr>
                <w:rFonts w:ascii="Arial" w:hAnsi="Arial" w:cs="Arial"/>
                <w:sz w:val="20"/>
                <w:szCs w:val="20"/>
              </w:rPr>
              <w:t>2-3pm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AD07EC"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58EE746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15A5B9" w14:textId="744367B5"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74BEEB9D"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83A4DE" w14:textId="3E12DD41"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2E27674B"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D589976" w14:textId="797239FC"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0AF1ADDF"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B042248" w14:textId="3E8EE4F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3CFACD01"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A3D28A" w14:textId="7FFA361C"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27DDF705"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D0BC50" w14:textId="6C76E28C"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2A7B00CA" w14:textId="77777777" w:rsidR="001F52FD" w:rsidRPr="00BD7405" w:rsidRDefault="001F52FD" w:rsidP="001F52FD">
            <w:pPr>
              <w:rPr>
                <w:sz w:val="20"/>
                <w:szCs w:val="20"/>
              </w:rPr>
            </w:pPr>
          </w:p>
        </w:tc>
      </w:tr>
      <w:tr w:rsidR="001F52FD" w14:paraId="4B3C72E5" w14:textId="4BDA0140"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417B40D" w14:textId="77777777" w:rsidR="001F52FD" w:rsidRPr="00BD7405" w:rsidRDefault="001F52FD" w:rsidP="001F52FD">
            <w:pPr>
              <w:rPr>
                <w:rFonts w:ascii="Arial" w:hAnsi="Arial" w:cs="Arial"/>
                <w:sz w:val="20"/>
                <w:szCs w:val="20"/>
              </w:rPr>
            </w:pPr>
            <w:r w:rsidRPr="00BD7405">
              <w:rPr>
                <w:rFonts w:ascii="Arial" w:hAnsi="Arial" w:cs="Arial"/>
                <w:sz w:val="20"/>
                <w:szCs w:val="20"/>
              </w:rPr>
              <w:t>3-4pm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6332BB"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12BCC6E4"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9E323D" w14:textId="4EF471C1"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54F00DBC"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F9FCD7" w14:textId="5B61E08B"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30277AD8"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65A429" w14:textId="38B26DB5"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6C13197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57B3DB" w14:textId="74A7FFF4"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57DE2AE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B8ECF" w14:textId="7C976A83"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66D9607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C26228" w14:textId="095A436D"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056ED31D" w14:textId="77777777" w:rsidR="001F52FD" w:rsidRPr="00BD7405" w:rsidRDefault="001F52FD" w:rsidP="001F52FD">
            <w:pPr>
              <w:rPr>
                <w:sz w:val="20"/>
                <w:szCs w:val="20"/>
              </w:rPr>
            </w:pPr>
          </w:p>
        </w:tc>
      </w:tr>
      <w:tr w:rsidR="001F52FD" w14:paraId="252E7C98" w14:textId="07A5B15E"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69109747" w14:textId="77777777" w:rsidR="001F52FD" w:rsidRPr="00BD7405" w:rsidRDefault="001F52FD" w:rsidP="001F52FD">
            <w:pPr>
              <w:rPr>
                <w:rFonts w:ascii="Arial" w:hAnsi="Arial" w:cs="Arial"/>
                <w:sz w:val="20"/>
                <w:szCs w:val="20"/>
              </w:rPr>
            </w:pPr>
            <w:r w:rsidRPr="00BD7405">
              <w:rPr>
                <w:rFonts w:ascii="Arial" w:hAnsi="Arial" w:cs="Arial"/>
                <w:sz w:val="20"/>
                <w:szCs w:val="20"/>
              </w:rPr>
              <w:t>4-5pm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8861B3"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4197BA0E"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18E0E0" w14:textId="6F26E122"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2EDBFD46"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77CAD6" w14:textId="184BCBF4"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2657BEE1"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AD6F4D" w14:textId="75A06BE2"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2387FFE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E93A4AE" w14:textId="33C4E4BD"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6B47919D"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1217A89" w14:textId="01210849"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46FC143F"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668CA6" w14:textId="3C55E9EE"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7A920E9B" w14:textId="77777777" w:rsidR="001F52FD" w:rsidRPr="00BD7405" w:rsidRDefault="001F52FD" w:rsidP="001F52FD">
            <w:pPr>
              <w:rPr>
                <w:sz w:val="20"/>
                <w:szCs w:val="20"/>
              </w:rPr>
            </w:pPr>
          </w:p>
        </w:tc>
      </w:tr>
      <w:tr w:rsidR="001F52FD" w14:paraId="0B05B6EE" w14:textId="504737A2"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36EA738" w14:textId="77777777" w:rsidR="001F52FD" w:rsidRPr="00BD7405" w:rsidRDefault="001F52FD" w:rsidP="001F52FD">
            <w:pPr>
              <w:rPr>
                <w:rFonts w:ascii="Arial" w:hAnsi="Arial" w:cs="Arial"/>
                <w:sz w:val="20"/>
                <w:szCs w:val="20"/>
              </w:rPr>
            </w:pPr>
            <w:r w:rsidRPr="00BD7405">
              <w:rPr>
                <w:rFonts w:ascii="Arial" w:hAnsi="Arial" w:cs="Arial"/>
                <w:sz w:val="20"/>
                <w:szCs w:val="20"/>
              </w:rPr>
              <w:t>5-6pm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711B435"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72B5417D"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D3B3D2F" w14:textId="74C989B8"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5ECDE1F5"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4A6E514" w14:textId="489031A8"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067374D3"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AF022B" w14:textId="0F42884C"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1482240"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F2CD31" w14:textId="33710135"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203ECC81"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AB692AA" w14:textId="33AA1D9D"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0277980F"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2567A3" w14:textId="4FA184FC"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572E2E46" w14:textId="77777777" w:rsidR="001F52FD" w:rsidRPr="00BD7405" w:rsidRDefault="001F52FD" w:rsidP="001F52FD">
            <w:pPr>
              <w:rPr>
                <w:sz w:val="20"/>
                <w:szCs w:val="20"/>
              </w:rPr>
            </w:pPr>
          </w:p>
        </w:tc>
      </w:tr>
      <w:tr w:rsidR="001F52FD" w14:paraId="51B100B9" w14:textId="21B206E7"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75476C59" w14:textId="77777777" w:rsidR="001F52FD" w:rsidRPr="00BD7405" w:rsidRDefault="001F52FD" w:rsidP="001F52FD">
            <w:pPr>
              <w:rPr>
                <w:rFonts w:ascii="Arial" w:hAnsi="Arial" w:cs="Arial"/>
                <w:sz w:val="20"/>
                <w:szCs w:val="20"/>
              </w:rPr>
            </w:pPr>
            <w:r w:rsidRPr="00BD7405">
              <w:rPr>
                <w:rFonts w:ascii="Arial" w:hAnsi="Arial" w:cs="Arial"/>
                <w:sz w:val="20"/>
                <w:szCs w:val="20"/>
              </w:rPr>
              <w:t>6-7pm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1492C2"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0C66C90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4F0334" w14:textId="2E9E5D1C"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24F24D69"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3ABCDB" w14:textId="1B624B5F"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6711E820"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6BE4AB" w14:textId="16557262"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75897C3E"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030360F" w14:textId="1756BC7B"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1C32689D"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496B14B" w14:textId="24383ABF"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4A639AE0"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1C6DE8" w14:textId="4111292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45BF8CBB" w14:textId="77777777" w:rsidR="001F52FD" w:rsidRPr="00BD7405" w:rsidRDefault="001F52FD" w:rsidP="001F52FD">
            <w:pPr>
              <w:rPr>
                <w:sz w:val="20"/>
                <w:szCs w:val="20"/>
              </w:rPr>
            </w:pPr>
          </w:p>
        </w:tc>
      </w:tr>
      <w:tr w:rsidR="001F52FD" w14:paraId="35A58568" w14:textId="6086C057"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0E758FD4" w14:textId="77777777" w:rsidR="001F52FD" w:rsidRPr="00BD7405" w:rsidRDefault="001F52FD" w:rsidP="001F52FD">
            <w:pPr>
              <w:rPr>
                <w:rFonts w:ascii="Arial" w:hAnsi="Arial" w:cs="Arial"/>
                <w:sz w:val="20"/>
                <w:szCs w:val="20"/>
              </w:rPr>
            </w:pPr>
            <w:r w:rsidRPr="00BD7405">
              <w:rPr>
                <w:rFonts w:ascii="Arial" w:hAnsi="Arial" w:cs="Arial"/>
                <w:sz w:val="20"/>
                <w:szCs w:val="20"/>
              </w:rPr>
              <w:t>7-8pm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F1B6A97"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0E0FD4BA"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D513FF" w14:textId="5E3ABA74"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081B2A22"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6D021E" w14:textId="7E907D12"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4E6DA81B"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F702A1" w14:textId="3502FB4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0E5D13AA"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D2CAA22" w14:textId="36705441"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98095ED"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587DDC6" w14:textId="54E3FD7D"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36AE2DA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853E5D9" w14:textId="6A396395"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2C8DC4B7" w14:textId="77777777" w:rsidR="001F52FD" w:rsidRPr="00BD7405" w:rsidRDefault="001F52FD" w:rsidP="001F52FD">
            <w:pPr>
              <w:rPr>
                <w:sz w:val="20"/>
                <w:szCs w:val="20"/>
              </w:rPr>
            </w:pPr>
          </w:p>
        </w:tc>
      </w:tr>
      <w:tr w:rsidR="001F52FD" w14:paraId="4348DD44" w14:textId="55C064AA"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29FBBCE0" w14:textId="77777777" w:rsidR="001F52FD" w:rsidRPr="00BD7405" w:rsidRDefault="001F52FD" w:rsidP="001F52FD">
            <w:pPr>
              <w:rPr>
                <w:rFonts w:ascii="Arial" w:hAnsi="Arial" w:cs="Arial"/>
                <w:sz w:val="20"/>
                <w:szCs w:val="20"/>
              </w:rPr>
            </w:pPr>
            <w:r w:rsidRPr="00BD7405">
              <w:rPr>
                <w:rFonts w:ascii="Arial" w:hAnsi="Arial" w:cs="Arial"/>
                <w:sz w:val="20"/>
                <w:szCs w:val="20"/>
              </w:rPr>
              <w:t>8-9pm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89ABE7"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6555D01B"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47E2E" w14:textId="10609C38"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542CE5EE"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8B98C91" w14:textId="152C00F1"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54AF7C3C"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1527935" w14:textId="5FD6F63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D24BA53"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400BAA0" w14:textId="23C81044"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7997A29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B0453D4" w14:textId="6504860E"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3ACAA6E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10E5B4" w14:textId="531A80C3"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50E2B2D6" w14:textId="77777777" w:rsidR="001F52FD" w:rsidRPr="00BD7405" w:rsidRDefault="001F52FD" w:rsidP="001F52FD">
            <w:pPr>
              <w:rPr>
                <w:sz w:val="20"/>
                <w:szCs w:val="20"/>
              </w:rPr>
            </w:pPr>
          </w:p>
        </w:tc>
      </w:tr>
      <w:tr w:rsidR="001F52FD" w14:paraId="0A9A1659" w14:textId="23F396DB"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D5D605A" w14:textId="77777777" w:rsidR="001F52FD" w:rsidRPr="00BD7405" w:rsidRDefault="001F52FD" w:rsidP="001F52FD">
            <w:pPr>
              <w:rPr>
                <w:rFonts w:ascii="Arial" w:hAnsi="Arial" w:cs="Arial"/>
                <w:sz w:val="20"/>
                <w:szCs w:val="20"/>
              </w:rPr>
            </w:pPr>
            <w:r w:rsidRPr="00BD7405">
              <w:rPr>
                <w:rFonts w:ascii="Arial" w:hAnsi="Arial" w:cs="Arial"/>
                <w:sz w:val="20"/>
                <w:szCs w:val="20"/>
              </w:rPr>
              <w:t>9-10pm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46570D"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10872CD4"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867F50" w14:textId="281D8BC1"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494D3DDD"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CF07FD" w14:textId="597DC722"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3ED746F5"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2724C48" w14:textId="6B3DD9BE"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278BE60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5E511B1" w14:textId="150CCFC8"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6B90F98C"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FE47B3A" w14:textId="4944B2ED"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3141DBF9"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B586EA8" w14:textId="0B720BF8"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52EF249A" w14:textId="77777777" w:rsidR="001F52FD" w:rsidRPr="00BD7405" w:rsidRDefault="001F52FD" w:rsidP="001F52FD">
            <w:pPr>
              <w:rPr>
                <w:sz w:val="20"/>
                <w:szCs w:val="20"/>
              </w:rPr>
            </w:pPr>
          </w:p>
        </w:tc>
      </w:tr>
      <w:tr w:rsidR="001F52FD" w14:paraId="03EC602B" w14:textId="3B5C0801"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54581CC9" w14:textId="77777777" w:rsidR="001F52FD" w:rsidRPr="00BD7405" w:rsidRDefault="001F52FD" w:rsidP="001F52FD">
            <w:pPr>
              <w:rPr>
                <w:rFonts w:ascii="Arial" w:hAnsi="Arial" w:cs="Arial"/>
                <w:sz w:val="20"/>
                <w:szCs w:val="20"/>
              </w:rPr>
            </w:pPr>
            <w:r w:rsidRPr="00BD7405">
              <w:rPr>
                <w:rFonts w:ascii="Arial" w:hAnsi="Arial" w:cs="Arial"/>
                <w:sz w:val="20"/>
                <w:szCs w:val="20"/>
              </w:rPr>
              <w:t>10-11pm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553DA9"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2F6CA3A9"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82B52CA" w14:textId="2CCF7FF5"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66AF7E5C"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113D36C" w14:textId="334B314F"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583F6AC2"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A28703" w14:textId="63CA056F"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6C0EE682"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226173" w14:textId="3D046120"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44D08D74"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013240" w14:textId="33C26CB1"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1B1D366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8F180F1" w14:textId="46A09FBF"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54ABE2F5" w14:textId="77777777" w:rsidR="001F52FD" w:rsidRPr="00BD7405" w:rsidRDefault="001F52FD" w:rsidP="001F52FD">
            <w:pPr>
              <w:rPr>
                <w:sz w:val="20"/>
                <w:szCs w:val="20"/>
              </w:rPr>
            </w:pPr>
          </w:p>
        </w:tc>
      </w:tr>
      <w:tr w:rsidR="001F52FD" w14:paraId="1AFF8B6C" w14:textId="612EAD9D" w:rsidTr="001F52FD">
        <w:trPr>
          <w:trHeight w:val="274"/>
        </w:trPr>
        <w:tc>
          <w:tcPr>
            <w:tcW w:w="951" w:type="dxa"/>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bottom"/>
            <w:hideMark/>
          </w:tcPr>
          <w:p w14:paraId="1E31F118" w14:textId="77777777" w:rsidR="001F52FD" w:rsidRPr="00BD7405" w:rsidRDefault="001F52FD" w:rsidP="001F52FD">
            <w:pPr>
              <w:rPr>
                <w:rFonts w:ascii="Arial" w:hAnsi="Arial" w:cs="Arial"/>
                <w:sz w:val="20"/>
                <w:szCs w:val="20"/>
              </w:rPr>
            </w:pPr>
            <w:r w:rsidRPr="00BD7405">
              <w:rPr>
                <w:rFonts w:ascii="Arial" w:hAnsi="Arial" w:cs="Arial"/>
                <w:sz w:val="20"/>
                <w:szCs w:val="20"/>
              </w:rPr>
              <w:t>11pm-12am</w:t>
            </w:r>
          </w:p>
        </w:tc>
        <w:tc>
          <w:tcPr>
            <w:tcW w:w="725"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FAE448" w14:textId="77777777" w:rsidR="001F52FD" w:rsidRPr="00BD7405" w:rsidRDefault="001F52FD" w:rsidP="001F52FD">
            <w:pPr>
              <w:rPr>
                <w:rFonts w:ascii="Arial" w:hAnsi="Arial" w:cs="Arial"/>
                <w:sz w:val="20"/>
                <w:szCs w:val="20"/>
              </w:rPr>
            </w:pPr>
          </w:p>
        </w:tc>
        <w:tc>
          <w:tcPr>
            <w:tcW w:w="656" w:type="dxa"/>
            <w:tcBorders>
              <w:top w:val="single" w:sz="6" w:space="0" w:color="CCCCCC"/>
              <w:left w:val="single" w:sz="6" w:space="0" w:color="CCCCCC"/>
              <w:bottom w:val="single" w:sz="6" w:space="0" w:color="000000"/>
              <w:right w:val="single" w:sz="6" w:space="0" w:color="CCCCCC"/>
            </w:tcBorders>
          </w:tcPr>
          <w:p w14:paraId="2DB2E116"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01491B2" w14:textId="75CF5312"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CCCCCC"/>
            </w:tcBorders>
          </w:tcPr>
          <w:p w14:paraId="1E498D06" w14:textId="77777777" w:rsidR="001F52FD" w:rsidRPr="00BD7405" w:rsidRDefault="001F52FD" w:rsidP="001F52FD">
            <w:pPr>
              <w:rPr>
                <w:sz w:val="20"/>
                <w:szCs w:val="20"/>
              </w:rPr>
            </w:pPr>
          </w:p>
        </w:tc>
        <w:tc>
          <w:tcPr>
            <w:tcW w:w="81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63719" w14:textId="758F8761" w:rsidR="001F52FD" w:rsidRPr="00BD7405" w:rsidRDefault="001F52FD" w:rsidP="001F52FD">
            <w:pPr>
              <w:rPr>
                <w:sz w:val="20"/>
                <w:szCs w:val="20"/>
              </w:rPr>
            </w:pPr>
          </w:p>
        </w:tc>
        <w:tc>
          <w:tcPr>
            <w:tcW w:w="630" w:type="dxa"/>
            <w:tcBorders>
              <w:top w:val="single" w:sz="6" w:space="0" w:color="CCCCCC"/>
              <w:left w:val="single" w:sz="6" w:space="0" w:color="CCCCCC"/>
              <w:bottom w:val="single" w:sz="6" w:space="0" w:color="000000"/>
              <w:right w:val="single" w:sz="6" w:space="0" w:color="CCCCCC"/>
            </w:tcBorders>
          </w:tcPr>
          <w:p w14:paraId="667B87A9"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1CA755" w14:textId="13EF82D9"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37598D67" w14:textId="77777777" w:rsidR="001F52FD" w:rsidRPr="00BD7405" w:rsidRDefault="001F52FD" w:rsidP="001F52FD">
            <w:pPr>
              <w:rPr>
                <w:sz w:val="20"/>
                <w:szCs w:val="20"/>
              </w:rPr>
            </w:pPr>
          </w:p>
        </w:tc>
        <w:tc>
          <w:tcPr>
            <w:tcW w:w="72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74C1510" w14:textId="12ADF9EC"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CCCCCC"/>
            </w:tcBorders>
          </w:tcPr>
          <w:p w14:paraId="25D8A692"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D0CE97" w14:textId="0FCF7C1A" w:rsidR="001F52FD" w:rsidRPr="00BD7405" w:rsidRDefault="001F52FD" w:rsidP="001F52FD">
            <w:pPr>
              <w:rPr>
                <w:sz w:val="20"/>
                <w:szCs w:val="20"/>
              </w:rPr>
            </w:pPr>
          </w:p>
        </w:tc>
        <w:tc>
          <w:tcPr>
            <w:tcW w:w="450" w:type="dxa"/>
            <w:tcBorders>
              <w:top w:val="single" w:sz="6" w:space="0" w:color="CCCCCC"/>
              <w:left w:val="single" w:sz="6" w:space="0" w:color="CCCCCC"/>
              <w:bottom w:val="single" w:sz="6" w:space="0" w:color="000000"/>
              <w:right w:val="single" w:sz="6" w:space="0" w:color="CCCCCC"/>
            </w:tcBorders>
          </w:tcPr>
          <w:p w14:paraId="2D1164F1" w14:textId="77777777"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927781" w14:textId="4ABC18D4" w:rsidR="001F52FD" w:rsidRPr="00BD7405" w:rsidRDefault="001F52FD" w:rsidP="001F52FD">
            <w:pPr>
              <w:rPr>
                <w:sz w:val="20"/>
                <w:szCs w:val="20"/>
              </w:rPr>
            </w:pPr>
          </w:p>
        </w:tc>
        <w:tc>
          <w:tcPr>
            <w:tcW w:w="540" w:type="dxa"/>
            <w:tcBorders>
              <w:top w:val="single" w:sz="6" w:space="0" w:color="CCCCCC"/>
              <w:left w:val="single" w:sz="6" w:space="0" w:color="CCCCCC"/>
              <w:bottom w:val="single" w:sz="6" w:space="0" w:color="000000"/>
              <w:right w:val="single" w:sz="6" w:space="0" w:color="000000"/>
            </w:tcBorders>
          </w:tcPr>
          <w:p w14:paraId="56C74D5B" w14:textId="77777777" w:rsidR="001F52FD" w:rsidRPr="00BD7405" w:rsidRDefault="001F52FD" w:rsidP="001F52FD">
            <w:pPr>
              <w:rPr>
                <w:sz w:val="20"/>
                <w:szCs w:val="20"/>
              </w:rPr>
            </w:pPr>
          </w:p>
        </w:tc>
      </w:tr>
    </w:tbl>
    <w:p w14:paraId="12A8CBC0" w14:textId="77777777" w:rsidR="00BD7405" w:rsidRDefault="00BD7405" w:rsidP="007222CC">
      <w:pPr>
        <w:ind w:firstLine="360"/>
        <w:contextualSpacing/>
        <w:jc w:val="both"/>
        <w:rPr>
          <w:rFonts w:ascii="Garamond" w:hAnsi="Garamond"/>
        </w:rPr>
      </w:pPr>
    </w:p>
    <w:p w14:paraId="3EDF1210" w14:textId="03AE7F44" w:rsidR="00362DDC" w:rsidRDefault="00362DDC" w:rsidP="007222CC">
      <w:pPr>
        <w:ind w:firstLine="360"/>
        <w:contextualSpacing/>
        <w:jc w:val="both"/>
        <w:rPr>
          <w:rFonts w:ascii="Garamond" w:hAnsi="Garamond"/>
        </w:rPr>
      </w:pPr>
    </w:p>
    <w:p w14:paraId="585501A2" w14:textId="55E46BF2" w:rsidR="00DD4B91" w:rsidRDefault="00DD4B91" w:rsidP="00DD4B91">
      <w:pPr>
        <w:ind w:firstLine="360"/>
        <w:contextualSpacing/>
        <w:jc w:val="both"/>
        <w:rPr>
          <w:rFonts w:ascii="Garamond" w:hAnsi="Garamond"/>
        </w:rPr>
      </w:pPr>
      <w:r>
        <w:rPr>
          <w:rFonts w:ascii="Garamond" w:hAnsi="Garamond"/>
        </w:rPr>
        <w:t xml:space="preserve">Then </w:t>
      </w:r>
      <w:r w:rsidRPr="00DD4B91">
        <w:rPr>
          <w:rFonts w:ascii="Garamond" w:hAnsi="Garamond"/>
          <w:b/>
          <w:bCs/>
        </w:rPr>
        <w:t>answer the following questions (200-400 words)</w:t>
      </w:r>
    </w:p>
    <w:p w14:paraId="36BC859B" w14:textId="77777777" w:rsidR="00362DDC" w:rsidRDefault="00362DDC" w:rsidP="00362DDC">
      <w:pPr>
        <w:pStyle w:val="ListParagraph"/>
        <w:numPr>
          <w:ilvl w:val="0"/>
          <w:numId w:val="5"/>
        </w:numPr>
        <w:jc w:val="both"/>
        <w:rPr>
          <w:rFonts w:ascii="Garamond" w:hAnsi="Garamond"/>
        </w:rPr>
      </w:pPr>
      <w:r>
        <w:rPr>
          <w:rFonts w:ascii="Garamond" w:hAnsi="Garamond"/>
        </w:rPr>
        <w:t>Were there any things about your time use chart that surprised you?</w:t>
      </w:r>
    </w:p>
    <w:p w14:paraId="795E4D2B" w14:textId="5DD70AF4" w:rsidR="00362DDC" w:rsidRDefault="00362DDC" w:rsidP="00362DDC">
      <w:pPr>
        <w:pStyle w:val="ListParagraph"/>
        <w:numPr>
          <w:ilvl w:val="0"/>
          <w:numId w:val="5"/>
        </w:numPr>
        <w:jc w:val="both"/>
        <w:rPr>
          <w:rFonts w:ascii="Garamond" w:hAnsi="Garamond"/>
        </w:rPr>
      </w:pPr>
      <w:r>
        <w:rPr>
          <w:rFonts w:ascii="Garamond" w:hAnsi="Garamond"/>
        </w:rPr>
        <w:t>Based on your time use chart, which things do you wish you spent less time on? Which things do wish you spent more time on?</w:t>
      </w:r>
    </w:p>
    <w:p w14:paraId="6DF9D34F" w14:textId="39B30D4C" w:rsidR="001522E9" w:rsidRDefault="00983FB6" w:rsidP="00BD7405">
      <w:pPr>
        <w:pStyle w:val="ListParagraph"/>
        <w:numPr>
          <w:ilvl w:val="0"/>
          <w:numId w:val="5"/>
        </w:numPr>
        <w:jc w:val="both"/>
        <w:rPr>
          <w:rFonts w:ascii="Garamond" w:hAnsi="Garamond"/>
        </w:rPr>
      </w:pPr>
      <w:r>
        <w:rPr>
          <w:rFonts w:ascii="Garamond" w:hAnsi="Garamond"/>
        </w:rPr>
        <w:t>What would you want your time use to look like if you did not have to spend any time earning money?</w:t>
      </w:r>
    </w:p>
    <w:p w14:paraId="2511FD32" w14:textId="77777777" w:rsidR="002C73D1" w:rsidRPr="00BD7405" w:rsidRDefault="002C73D1" w:rsidP="002C73D1">
      <w:pPr>
        <w:pStyle w:val="ListParagraph"/>
        <w:ind w:left="1080" w:firstLine="0"/>
        <w:jc w:val="both"/>
        <w:rPr>
          <w:rFonts w:ascii="Garamond" w:hAnsi="Garamond"/>
        </w:rPr>
      </w:pPr>
    </w:p>
    <w:p w14:paraId="66FCB73B" w14:textId="3715E54E" w:rsidR="007222CC" w:rsidRDefault="00135AD1" w:rsidP="00135AD1">
      <w:pPr>
        <w:jc w:val="both"/>
        <w:rPr>
          <w:rFonts w:ascii="Garamond" w:hAnsi="Garamond"/>
          <w:i/>
        </w:rPr>
      </w:pPr>
      <w:r w:rsidRPr="00135AD1">
        <w:rPr>
          <w:rFonts w:ascii="Garamond" w:hAnsi="Garamond"/>
          <w:i/>
        </w:rPr>
        <w:lastRenderedPageBreak/>
        <w:t xml:space="preserve">Phase </w:t>
      </w:r>
      <w:r w:rsidR="001522E9">
        <w:rPr>
          <w:rFonts w:ascii="Garamond" w:hAnsi="Garamond"/>
          <w:i/>
        </w:rPr>
        <w:t>3</w:t>
      </w:r>
      <w:r w:rsidRPr="00135AD1">
        <w:rPr>
          <w:rFonts w:ascii="Garamond" w:hAnsi="Garamond"/>
          <w:i/>
        </w:rPr>
        <w:t xml:space="preserve">: </w:t>
      </w:r>
      <w:r>
        <w:rPr>
          <w:rFonts w:ascii="Garamond" w:hAnsi="Garamond"/>
          <w:i/>
        </w:rPr>
        <w:t>Final reflection</w:t>
      </w:r>
    </w:p>
    <w:p w14:paraId="57D3113D" w14:textId="5F1CA2A0" w:rsidR="00BD7405" w:rsidRPr="00BD7405" w:rsidRDefault="00BD7405" w:rsidP="00BD7405">
      <w:pPr>
        <w:ind w:firstLine="360"/>
        <w:contextualSpacing/>
        <w:jc w:val="both"/>
        <w:rPr>
          <w:rFonts w:ascii="Garamond" w:hAnsi="Garamond"/>
        </w:rPr>
      </w:pPr>
      <w:r>
        <w:rPr>
          <w:rFonts w:ascii="Garamond" w:hAnsi="Garamond"/>
          <w:iCs/>
        </w:rPr>
        <w:t xml:space="preserve">After thinking through Seneca’s views and reflecting on your own use of time, conclude this exercise by </w:t>
      </w:r>
      <w:r w:rsidRPr="00DD4B91">
        <w:rPr>
          <w:rFonts w:ascii="Garamond" w:hAnsi="Garamond"/>
          <w:b/>
          <w:bCs/>
        </w:rPr>
        <w:t>answer</w:t>
      </w:r>
      <w:r>
        <w:rPr>
          <w:rFonts w:ascii="Garamond" w:hAnsi="Garamond"/>
          <w:b/>
          <w:bCs/>
        </w:rPr>
        <w:t>ing</w:t>
      </w:r>
      <w:r w:rsidRPr="00DD4B91">
        <w:rPr>
          <w:rFonts w:ascii="Garamond" w:hAnsi="Garamond"/>
          <w:b/>
          <w:bCs/>
        </w:rPr>
        <w:t xml:space="preserve"> the following questions (200-400 words)</w:t>
      </w:r>
    </w:p>
    <w:p w14:paraId="238B0F2D" w14:textId="77777777" w:rsidR="00DD4B91" w:rsidRDefault="00DD4B91" w:rsidP="00DD4B91">
      <w:pPr>
        <w:pStyle w:val="ListParagraph"/>
        <w:numPr>
          <w:ilvl w:val="0"/>
          <w:numId w:val="5"/>
        </w:numPr>
        <w:jc w:val="both"/>
        <w:rPr>
          <w:rFonts w:ascii="Garamond" w:hAnsi="Garamond"/>
        </w:rPr>
      </w:pPr>
      <w:r>
        <w:rPr>
          <w:rFonts w:ascii="Garamond" w:hAnsi="Garamond"/>
        </w:rPr>
        <w:t>Does adding more project and goals to your life make you more anxious or more fulfilled?</w:t>
      </w:r>
    </w:p>
    <w:p w14:paraId="6341E778" w14:textId="153EC151" w:rsidR="00DD4B91" w:rsidRDefault="00DD4B91" w:rsidP="00DD4B91">
      <w:pPr>
        <w:pStyle w:val="ListParagraph"/>
        <w:numPr>
          <w:ilvl w:val="0"/>
          <w:numId w:val="5"/>
        </w:numPr>
        <w:jc w:val="both"/>
        <w:rPr>
          <w:rFonts w:ascii="Garamond" w:hAnsi="Garamond"/>
        </w:rPr>
      </w:pPr>
      <w:r>
        <w:rPr>
          <w:rFonts w:ascii="Garamond" w:hAnsi="Garamond"/>
        </w:rPr>
        <w:t>Does your busyness take away from your overall enjoyment in life?</w:t>
      </w:r>
    </w:p>
    <w:p w14:paraId="4E2B03E9" w14:textId="0A9B3B20" w:rsidR="00DD4B91" w:rsidRPr="009C3BD2" w:rsidRDefault="00DD4B91" w:rsidP="009C3BD2">
      <w:pPr>
        <w:pStyle w:val="ListParagraph"/>
        <w:numPr>
          <w:ilvl w:val="0"/>
          <w:numId w:val="5"/>
        </w:numPr>
        <w:jc w:val="both"/>
        <w:rPr>
          <w:rFonts w:ascii="Garamond" w:hAnsi="Garamond"/>
        </w:rPr>
      </w:pPr>
      <w:r>
        <w:rPr>
          <w:rFonts w:ascii="Garamond" w:hAnsi="Garamond"/>
        </w:rPr>
        <w:t>Do you have leisure to enjoy life and think and feel together with others about the world and your place in it? If not, are there steps you could take to have more leisure and peaceful time in your life?</w:t>
      </w:r>
    </w:p>
    <w:p w14:paraId="0AB26329" w14:textId="12C6D04C" w:rsidR="00A4252E" w:rsidRPr="00920C02" w:rsidRDefault="00A4252E">
      <w:pPr>
        <w:rPr>
          <w:rFonts w:ascii="Garamond" w:hAnsi="Garamond"/>
        </w:rPr>
      </w:pPr>
    </w:p>
    <w:sectPr w:rsidR="00A4252E" w:rsidRPr="00920C02" w:rsidSect="00CF53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26D98"/>
    <w:multiLevelType w:val="hybridMultilevel"/>
    <w:tmpl w:val="5D889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C7677"/>
    <w:multiLevelType w:val="hybridMultilevel"/>
    <w:tmpl w:val="2278AF16"/>
    <w:lvl w:ilvl="0" w:tplc="93F820F0">
      <w:start w:val="1"/>
      <w:numFmt w:val="bullet"/>
      <w:pStyle w:val="Talklocation"/>
      <w:lvlText w:val="o"/>
      <w:lvlJc w:val="left"/>
      <w:pPr>
        <w:ind w:left="1152" w:hanging="360"/>
      </w:pPr>
      <w:rPr>
        <w:rFonts w:ascii="Courier New" w:hAnsi="Courier New" w:cs="Wingdings" w:hint="default"/>
      </w:rPr>
    </w:lvl>
    <w:lvl w:ilvl="1" w:tplc="04090003" w:tentative="1">
      <w:start w:val="1"/>
      <w:numFmt w:val="bullet"/>
      <w:lvlText w:val="o"/>
      <w:lvlJc w:val="left"/>
      <w:pPr>
        <w:ind w:left="1872" w:hanging="360"/>
      </w:pPr>
      <w:rPr>
        <w:rFonts w:ascii="Courier New" w:hAnsi="Courier New" w:cs="Wingdings"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Wingdings"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Wingdings"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39616E5A"/>
    <w:multiLevelType w:val="multilevel"/>
    <w:tmpl w:val="96D4E440"/>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5BF659C"/>
    <w:multiLevelType w:val="hybridMultilevel"/>
    <w:tmpl w:val="AA66B4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CFE7BF5"/>
    <w:multiLevelType w:val="hybridMultilevel"/>
    <w:tmpl w:val="5A3C4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5F4E5E"/>
    <w:multiLevelType w:val="hybridMultilevel"/>
    <w:tmpl w:val="6EC2743E"/>
    <w:lvl w:ilvl="0" w:tplc="2B32685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2"/>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2E"/>
    <w:rsid w:val="00075B08"/>
    <w:rsid w:val="000B1174"/>
    <w:rsid w:val="000C7236"/>
    <w:rsid w:val="001155E8"/>
    <w:rsid w:val="00135AD1"/>
    <w:rsid w:val="001522E9"/>
    <w:rsid w:val="001F52FD"/>
    <w:rsid w:val="00223343"/>
    <w:rsid w:val="002807C2"/>
    <w:rsid w:val="002A1E88"/>
    <w:rsid w:val="002C73D1"/>
    <w:rsid w:val="003617A2"/>
    <w:rsid w:val="00362DDC"/>
    <w:rsid w:val="004D7123"/>
    <w:rsid w:val="005C11B3"/>
    <w:rsid w:val="005E46C6"/>
    <w:rsid w:val="007222CC"/>
    <w:rsid w:val="00735F9F"/>
    <w:rsid w:val="00762AC2"/>
    <w:rsid w:val="00920C02"/>
    <w:rsid w:val="00983FB6"/>
    <w:rsid w:val="00987969"/>
    <w:rsid w:val="009C3BD2"/>
    <w:rsid w:val="00A4252E"/>
    <w:rsid w:val="00AB6BA8"/>
    <w:rsid w:val="00BD7405"/>
    <w:rsid w:val="00CA11C3"/>
    <w:rsid w:val="00CE6E45"/>
    <w:rsid w:val="00CF1178"/>
    <w:rsid w:val="00CF535D"/>
    <w:rsid w:val="00DD4B91"/>
    <w:rsid w:val="00DF5B58"/>
    <w:rsid w:val="00EE3AE2"/>
    <w:rsid w:val="00F05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362CC"/>
  <w15:chartTrackingRefBased/>
  <w15:docId w15:val="{1B0AE3A0-608A-E343-8517-DCFD9185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after="240"/>
        <w:ind w:left="360" w:hanging="360"/>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7405"/>
    <w:pPr>
      <w:spacing w:before="0" w:after="0"/>
      <w:ind w:left="0" w:firstLine="0"/>
      <w:jc w:val="left"/>
    </w:pPr>
    <w:rPr>
      <w:rFonts w:ascii="Times New Roman" w:eastAsia="Times New Roman" w:hAnsi="Times New Roman" w:cs="Times New Roman"/>
    </w:rPr>
  </w:style>
  <w:style w:type="paragraph" w:styleId="Heading1">
    <w:name w:val="heading 1"/>
    <w:basedOn w:val="Normal"/>
    <w:next w:val="Normal"/>
    <w:link w:val="Heading1Char"/>
    <w:autoRedefine/>
    <w:qFormat/>
    <w:rsid w:val="00CF535D"/>
    <w:pPr>
      <w:keepNext/>
      <w:keepLines/>
      <w:spacing w:before="240" w:after="240"/>
      <w:ind w:left="360" w:hanging="360"/>
      <w:jc w:val="center"/>
      <w:outlineLvl w:val="0"/>
    </w:pPr>
    <w:rPr>
      <w:rFonts w:asciiTheme="majorHAnsi" w:eastAsiaTheme="majorEastAsia" w:hAnsiTheme="majorHAnsi" w:cstheme="majorBidi"/>
      <w:sz w:val="32"/>
      <w:szCs w:val="32"/>
    </w:rPr>
  </w:style>
  <w:style w:type="paragraph" w:styleId="Heading3">
    <w:name w:val="heading 3"/>
    <w:basedOn w:val="Normal"/>
    <w:next w:val="Normal"/>
    <w:link w:val="Heading3Char"/>
    <w:autoRedefine/>
    <w:qFormat/>
    <w:rsid w:val="00CF535D"/>
    <w:pPr>
      <w:keepNext/>
      <w:numPr>
        <w:numId w:val="4"/>
      </w:numPr>
      <w:spacing w:before="240" w:after="240"/>
      <w:contextualSpacing/>
      <w:jc w:val="center"/>
      <w:outlineLvl w:val="2"/>
    </w:pPr>
    <w:rPr>
      <w:rFonts w:ascii="Arial Unicode MS" w:hAnsi="Arial Unicode MS"/>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klocation">
    <w:name w:val="Talk location"/>
    <w:basedOn w:val="Normal"/>
    <w:autoRedefine/>
    <w:qFormat/>
    <w:rsid w:val="00CF535D"/>
    <w:pPr>
      <w:widowControl w:val="0"/>
      <w:numPr>
        <w:numId w:val="2"/>
      </w:numPr>
      <w:spacing w:before="60" w:after="240" w:line="220" w:lineRule="exact"/>
      <w:jc w:val="center"/>
      <w:outlineLvl w:val="0"/>
    </w:pPr>
    <w:rPr>
      <w:rFonts w:ascii="Palatino Linotype" w:hAnsi="Palatino Linotype" w:cs="Tahoma"/>
      <w:spacing w:val="10"/>
      <w:sz w:val="20"/>
      <w:szCs w:val="20"/>
    </w:rPr>
  </w:style>
  <w:style w:type="character" w:customStyle="1" w:styleId="Heading1Char">
    <w:name w:val="Heading 1 Char"/>
    <w:basedOn w:val="DefaultParagraphFont"/>
    <w:link w:val="Heading1"/>
    <w:rsid w:val="00CF535D"/>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CF535D"/>
    <w:rPr>
      <w:rFonts w:ascii="Arial Unicode MS" w:eastAsia="Times New Roman" w:hAnsi="Arial Unicode MS" w:cs="Times New Roman"/>
      <w:bCs/>
      <w:sz w:val="26"/>
      <w:szCs w:val="26"/>
      <w:lang w:val="x-none" w:eastAsia="x-none"/>
    </w:rPr>
  </w:style>
  <w:style w:type="character" w:styleId="Hyperlink">
    <w:name w:val="Hyperlink"/>
    <w:basedOn w:val="DefaultParagraphFont"/>
    <w:uiPriority w:val="99"/>
    <w:unhideWhenUsed/>
    <w:rsid w:val="004D7123"/>
    <w:rPr>
      <w:color w:val="0563C1" w:themeColor="hyperlink"/>
      <w:u w:val="single"/>
    </w:rPr>
  </w:style>
  <w:style w:type="character" w:styleId="UnresolvedMention">
    <w:name w:val="Unresolved Mention"/>
    <w:basedOn w:val="DefaultParagraphFont"/>
    <w:uiPriority w:val="99"/>
    <w:semiHidden/>
    <w:unhideWhenUsed/>
    <w:rsid w:val="004D7123"/>
    <w:rPr>
      <w:color w:val="605E5C"/>
      <w:shd w:val="clear" w:color="auto" w:fill="E1DFDD"/>
    </w:rPr>
  </w:style>
  <w:style w:type="paragraph" w:styleId="ListParagraph">
    <w:name w:val="List Paragraph"/>
    <w:basedOn w:val="Normal"/>
    <w:uiPriority w:val="34"/>
    <w:qFormat/>
    <w:rsid w:val="004D7123"/>
    <w:pPr>
      <w:spacing w:before="240" w:after="240"/>
      <w:ind w:left="720" w:hanging="360"/>
      <w:contextualSpacing/>
      <w:jc w:val="center"/>
    </w:pPr>
    <w:rPr>
      <w:rFonts w:asciiTheme="minorHAnsi" w:eastAsiaTheme="minorHAnsi" w:hAnsiTheme="minorHAnsi" w:cstheme="minorBidi"/>
    </w:rPr>
  </w:style>
  <w:style w:type="table" w:styleId="TableGrid">
    <w:name w:val="Table Grid"/>
    <w:basedOn w:val="TableNormal"/>
    <w:uiPriority w:val="39"/>
    <w:rsid w:val="00735F9F"/>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A11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674">
      <w:bodyDiv w:val="1"/>
      <w:marLeft w:val="0"/>
      <w:marRight w:val="0"/>
      <w:marTop w:val="0"/>
      <w:marBottom w:val="0"/>
      <w:divBdr>
        <w:top w:val="none" w:sz="0" w:space="0" w:color="auto"/>
        <w:left w:val="none" w:sz="0" w:space="0" w:color="auto"/>
        <w:bottom w:val="none" w:sz="0" w:space="0" w:color="auto"/>
        <w:right w:val="none" w:sz="0" w:space="0" w:color="auto"/>
      </w:divBdr>
      <w:divsChild>
        <w:div w:id="776753298">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2130079001">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78866672">
          <w:blockQuote w:val="1"/>
          <w:marLeft w:val="720"/>
          <w:marRight w:val="240"/>
          <w:marTop w:val="360"/>
          <w:marBottom w:val="360"/>
          <w:divBdr>
            <w:top w:val="none" w:sz="0" w:space="14" w:color="auto"/>
            <w:left w:val="single" w:sz="36" w:space="14" w:color="auto"/>
            <w:bottom w:val="none" w:sz="0" w:space="14" w:color="auto"/>
            <w:right w:val="none" w:sz="0" w:space="14" w:color="auto"/>
          </w:divBdr>
        </w:div>
        <w:div w:id="1516260617">
          <w:blockQuote w:val="1"/>
          <w:marLeft w:val="720"/>
          <w:marRight w:val="240"/>
          <w:marTop w:val="360"/>
          <w:marBottom w:val="360"/>
          <w:divBdr>
            <w:top w:val="none" w:sz="0" w:space="14" w:color="auto"/>
            <w:left w:val="single" w:sz="36" w:space="14" w:color="auto"/>
            <w:bottom w:val="none" w:sz="0" w:space="14" w:color="auto"/>
            <w:right w:val="none" w:sz="0" w:space="14" w:color="auto"/>
          </w:divBdr>
        </w:div>
      </w:divsChild>
    </w:div>
    <w:div w:id="715742295">
      <w:bodyDiv w:val="1"/>
      <w:marLeft w:val="0"/>
      <w:marRight w:val="0"/>
      <w:marTop w:val="0"/>
      <w:marBottom w:val="0"/>
      <w:divBdr>
        <w:top w:val="none" w:sz="0" w:space="0" w:color="auto"/>
        <w:left w:val="none" w:sz="0" w:space="0" w:color="auto"/>
        <w:bottom w:val="none" w:sz="0" w:space="0" w:color="auto"/>
        <w:right w:val="none" w:sz="0" w:space="0" w:color="auto"/>
      </w:divBdr>
      <w:divsChild>
        <w:div w:id="2084838560">
          <w:marLeft w:val="0"/>
          <w:marRight w:val="0"/>
          <w:marTop w:val="0"/>
          <w:marBottom w:val="0"/>
          <w:divBdr>
            <w:top w:val="none" w:sz="0" w:space="0" w:color="auto"/>
            <w:left w:val="none" w:sz="0" w:space="0" w:color="auto"/>
            <w:bottom w:val="none" w:sz="0" w:space="0" w:color="auto"/>
            <w:right w:val="none" w:sz="0" w:space="0" w:color="auto"/>
          </w:divBdr>
          <w:divsChild>
            <w:div w:id="62679087">
              <w:marLeft w:val="0"/>
              <w:marRight w:val="0"/>
              <w:marTop w:val="0"/>
              <w:marBottom w:val="0"/>
              <w:divBdr>
                <w:top w:val="none" w:sz="0" w:space="0" w:color="auto"/>
                <w:left w:val="none" w:sz="0" w:space="0" w:color="auto"/>
                <w:bottom w:val="none" w:sz="0" w:space="0" w:color="auto"/>
                <w:right w:val="none" w:sz="0" w:space="0" w:color="auto"/>
              </w:divBdr>
            </w:div>
          </w:divsChild>
        </w:div>
        <w:div w:id="10500847">
          <w:marLeft w:val="0"/>
          <w:marRight w:val="0"/>
          <w:marTop w:val="0"/>
          <w:marBottom w:val="0"/>
          <w:divBdr>
            <w:top w:val="none" w:sz="0" w:space="0" w:color="auto"/>
            <w:left w:val="none" w:sz="0" w:space="0" w:color="auto"/>
            <w:bottom w:val="none" w:sz="0" w:space="0" w:color="auto"/>
            <w:right w:val="none" w:sz="0" w:space="0" w:color="auto"/>
          </w:divBdr>
          <w:divsChild>
            <w:div w:id="714550562">
              <w:marLeft w:val="0"/>
              <w:marRight w:val="0"/>
              <w:marTop w:val="0"/>
              <w:marBottom w:val="0"/>
              <w:divBdr>
                <w:top w:val="none" w:sz="0" w:space="0" w:color="auto"/>
                <w:left w:val="none" w:sz="0" w:space="0" w:color="auto"/>
                <w:bottom w:val="none" w:sz="0" w:space="0" w:color="auto"/>
                <w:right w:val="none" w:sz="0" w:space="0" w:color="auto"/>
              </w:divBdr>
            </w:div>
          </w:divsChild>
        </w:div>
        <w:div w:id="242880875">
          <w:marLeft w:val="0"/>
          <w:marRight w:val="0"/>
          <w:marTop w:val="0"/>
          <w:marBottom w:val="0"/>
          <w:divBdr>
            <w:top w:val="none" w:sz="0" w:space="0" w:color="auto"/>
            <w:left w:val="none" w:sz="0" w:space="0" w:color="auto"/>
            <w:bottom w:val="none" w:sz="0" w:space="0" w:color="auto"/>
            <w:right w:val="none" w:sz="0" w:space="0" w:color="auto"/>
          </w:divBdr>
          <w:divsChild>
            <w:div w:id="2137487412">
              <w:marLeft w:val="0"/>
              <w:marRight w:val="0"/>
              <w:marTop w:val="0"/>
              <w:marBottom w:val="0"/>
              <w:divBdr>
                <w:top w:val="none" w:sz="0" w:space="0" w:color="auto"/>
                <w:left w:val="none" w:sz="0" w:space="0" w:color="auto"/>
                <w:bottom w:val="none" w:sz="0" w:space="0" w:color="auto"/>
                <w:right w:val="none" w:sz="0" w:space="0" w:color="auto"/>
              </w:divBdr>
            </w:div>
          </w:divsChild>
        </w:div>
        <w:div w:id="1469130989">
          <w:marLeft w:val="0"/>
          <w:marRight w:val="0"/>
          <w:marTop w:val="0"/>
          <w:marBottom w:val="0"/>
          <w:divBdr>
            <w:top w:val="none" w:sz="0" w:space="0" w:color="auto"/>
            <w:left w:val="none" w:sz="0" w:space="0" w:color="auto"/>
            <w:bottom w:val="none" w:sz="0" w:space="0" w:color="auto"/>
            <w:right w:val="none" w:sz="0" w:space="0" w:color="auto"/>
          </w:divBdr>
          <w:divsChild>
            <w:div w:id="967051117">
              <w:marLeft w:val="0"/>
              <w:marRight w:val="0"/>
              <w:marTop w:val="0"/>
              <w:marBottom w:val="0"/>
              <w:divBdr>
                <w:top w:val="none" w:sz="0" w:space="0" w:color="auto"/>
                <w:left w:val="none" w:sz="0" w:space="0" w:color="auto"/>
                <w:bottom w:val="none" w:sz="0" w:space="0" w:color="auto"/>
                <w:right w:val="none" w:sz="0" w:space="0" w:color="auto"/>
              </w:divBdr>
            </w:div>
          </w:divsChild>
        </w:div>
        <w:div w:id="1302661350">
          <w:marLeft w:val="0"/>
          <w:marRight w:val="0"/>
          <w:marTop w:val="0"/>
          <w:marBottom w:val="0"/>
          <w:divBdr>
            <w:top w:val="none" w:sz="0" w:space="0" w:color="auto"/>
            <w:left w:val="none" w:sz="0" w:space="0" w:color="auto"/>
            <w:bottom w:val="none" w:sz="0" w:space="0" w:color="auto"/>
            <w:right w:val="none" w:sz="0" w:space="0" w:color="auto"/>
          </w:divBdr>
          <w:divsChild>
            <w:div w:id="6427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19347">
      <w:bodyDiv w:val="1"/>
      <w:marLeft w:val="0"/>
      <w:marRight w:val="0"/>
      <w:marTop w:val="0"/>
      <w:marBottom w:val="0"/>
      <w:divBdr>
        <w:top w:val="none" w:sz="0" w:space="0" w:color="auto"/>
        <w:left w:val="none" w:sz="0" w:space="0" w:color="auto"/>
        <w:bottom w:val="none" w:sz="0" w:space="0" w:color="auto"/>
        <w:right w:val="none" w:sz="0" w:space="0" w:color="auto"/>
      </w:divBdr>
    </w:div>
    <w:div w:id="191099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spreadsheets/d/1fIRGWeVAWGQ2y3A9mHGEqpl-OSywDeBW5Ksbt0XjoQc/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E673C-A3B8-5647-ABC7-6BA63156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655</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16</cp:revision>
  <dcterms:created xsi:type="dcterms:W3CDTF">2019-10-23T13:35:00Z</dcterms:created>
  <dcterms:modified xsi:type="dcterms:W3CDTF">2020-01-04T20:08:00Z</dcterms:modified>
</cp:coreProperties>
</file>